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40A" w:rsidRPr="00993F86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32"/>
          <w:szCs w:val="32"/>
          <w:rtl/>
        </w:rPr>
      </w:pPr>
    </w:p>
    <w:p w:rsidR="0092240A" w:rsidRPr="00993F86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:rsidR="004E7612" w:rsidRPr="00993F86" w:rsidRDefault="004E7612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:rsidR="0098496B" w:rsidRPr="00993F86" w:rsidRDefault="0098496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4E7612" w:rsidRPr="00993F86" w:rsidRDefault="004E7612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:rsidR="004E7612" w:rsidRPr="00993F86" w:rsidRDefault="004E7612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4E7612" w:rsidRPr="00993F86" w:rsidRDefault="004E7612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D95766" w:rsidRPr="00993F86" w:rsidRDefault="00D95766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993F86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993F86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993F86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993F86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993F86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993F86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993F86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993F86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993F86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993F86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993F86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993F86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993F86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993F86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993F86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993F86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اسم </w:t>
            </w:r>
            <w:r w:rsidR="00BA479B"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993F86" w:rsidRDefault="00DB287F" w:rsidP="002045D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قواعد الاجتهاد والفتيا</w:t>
            </w:r>
            <w:r w:rsidR="002045D2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</w:t>
            </w:r>
          </w:p>
        </w:tc>
      </w:tr>
      <w:tr w:rsidR="0027521F" w:rsidRPr="00993F86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993F86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رمز </w:t>
            </w:r>
            <w:r w:rsidR="00BA479B"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141336" w:rsidRPr="00993F86" w:rsidRDefault="00394783" w:rsidP="00394783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6B36A4">
              <w:rPr>
                <w:b/>
                <w:bCs/>
                <w:color w:val="000000" w:themeColor="text1"/>
                <w:sz w:val="30"/>
                <w:szCs w:val="30"/>
                <w:rtl/>
              </w:rPr>
              <w:t xml:space="preserve"> </w:t>
            </w:r>
            <w:r w:rsidRPr="00D576AA">
              <w:rPr>
                <w:rFonts w:asciiTheme="majorBidi" w:hAnsiTheme="majorBidi" w:cstheme="majorBidi"/>
                <w:b/>
                <w:bCs/>
                <w:lang w:bidi="ar-EG"/>
              </w:rPr>
              <w:t xml:space="preserve">BIS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427</w:t>
            </w:r>
            <w:r w:rsidRPr="006B36A4">
              <w:rPr>
                <w:b/>
                <w:bCs/>
                <w:color w:val="000000" w:themeColor="text1"/>
                <w:sz w:val="30"/>
                <w:szCs w:val="30"/>
              </w:rPr>
              <w:t xml:space="preserve">  </w:t>
            </w:r>
          </w:p>
        </w:tc>
      </w:tr>
      <w:tr w:rsidR="0027521F" w:rsidRPr="00993F86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27521F" w:rsidRPr="00993F86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27521F" w:rsidRPr="00993F86" w:rsidRDefault="00283C45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الدراسات الإسلامية</w:t>
            </w:r>
          </w:p>
        </w:tc>
      </w:tr>
      <w:tr w:rsidR="0027521F" w:rsidRPr="00993F86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993F86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القسم </w:t>
            </w:r>
            <w:r w:rsidR="00BA479B"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993F86" w:rsidRDefault="00283C45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الدراسات الإسلامية</w:t>
            </w:r>
          </w:p>
        </w:tc>
      </w:tr>
      <w:tr w:rsidR="00DA5A4C" w:rsidRPr="00993F86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DA5A4C" w:rsidRPr="00993F86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DA5A4C" w:rsidRPr="00993F86" w:rsidRDefault="006F0E9C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993F86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993F86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993F86" w:rsidRDefault="00283C45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جامعة المجمعة</w:t>
            </w:r>
          </w:p>
        </w:tc>
      </w:tr>
    </w:tbl>
    <w:p w:rsidR="00A006BB" w:rsidRPr="00993F86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:rsidR="00A006BB" w:rsidRPr="00993F86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:rsidR="00F06DEC" w:rsidRPr="00993F86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993F86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:rsidR="00F06DEC" w:rsidRPr="00993F86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sz w:val="32"/>
          <w:szCs w:val="32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993F86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993F86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:rsidR="00EF018C" w:rsidRPr="00993F86" w:rsidRDefault="00116562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32"/>
              <w:szCs w:val="32"/>
              <w:lang w:bidi="ar-SA"/>
            </w:rPr>
          </w:pPr>
          <w:r w:rsidRPr="00993F86">
            <w:rPr>
              <w:sz w:val="32"/>
              <w:szCs w:val="32"/>
              <w:lang w:val="ar-SA"/>
            </w:rPr>
            <w:fldChar w:fldCharType="begin"/>
          </w:r>
          <w:r w:rsidR="00F06DEC" w:rsidRPr="00993F86">
            <w:rPr>
              <w:sz w:val="32"/>
              <w:szCs w:val="32"/>
              <w:rtl/>
              <w:lang w:val="ar-SA" w:bidi="ar-SA"/>
            </w:rPr>
            <w:instrText xml:space="preserve"> TOC \o "1-3" \h \z \u </w:instrText>
          </w:r>
          <w:r w:rsidRPr="00993F86">
            <w:rPr>
              <w:sz w:val="32"/>
              <w:szCs w:val="32"/>
              <w:lang w:val="ar-SA"/>
            </w:rPr>
            <w:fldChar w:fldCharType="separate"/>
          </w:r>
          <w:hyperlink w:anchor="_Toc337784" w:history="1">
            <w:r w:rsidR="00EF018C" w:rsidRPr="00993F86">
              <w:rPr>
                <w:rStyle w:val="Hyperlink"/>
                <w:sz w:val="32"/>
                <w:szCs w:val="32"/>
                <w:rtl/>
              </w:rPr>
              <w:t>أ. التعريف بالمقرر الدراسي:</w:t>
            </w:r>
            <w:r w:rsidR="00EF018C" w:rsidRPr="00993F86">
              <w:rPr>
                <w:webHidden/>
                <w:sz w:val="32"/>
                <w:szCs w:val="32"/>
              </w:rPr>
              <w:tab/>
            </w:r>
            <w:r w:rsidRPr="00993F86">
              <w:rPr>
                <w:webHidden/>
                <w:sz w:val="32"/>
                <w:szCs w:val="32"/>
              </w:rPr>
              <w:fldChar w:fldCharType="begin"/>
            </w:r>
            <w:r w:rsidR="00EF018C" w:rsidRPr="00993F86">
              <w:rPr>
                <w:webHidden/>
                <w:sz w:val="32"/>
                <w:szCs w:val="32"/>
              </w:rPr>
              <w:instrText xml:space="preserve"> PAGEREF _Toc337784 \h </w:instrText>
            </w:r>
            <w:r w:rsidRPr="00993F86">
              <w:rPr>
                <w:webHidden/>
                <w:sz w:val="32"/>
                <w:szCs w:val="32"/>
              </w:rPr>
            </w:r>
            <w:r w:rsidRPr="00993F86">
              <w:rPr>
                <w:webHidden/>
                <w:sz w:val="32"/>
                <w:szCs w:val="32"/>
              </w:rPr>
              <w:fldChar w:fldCharType="separate"/>
            </w:r>
            <w:r w:rsidR="00DD4633" w:rsidRPr="00993F86">
              <w:rPr>
                <w:webHidden/>
                <w:sz w:val="32"/>
                <w:szCs w:val="32"/>
                <w:rtl/>
              </w:rPr>
              <w:t>3</w:t>
            </w:r>
            <w:r w:rsidRPr="00993F86">
              <w:rPr>
                <w:webHidden/>
                <w:sz w:val="32"/>
                <w:szCs w:val="32"/>
              </w:rPr>
              <w:fldChar w:fldCharType="end"/>
            </w:r>
          </w:hyperlink>
        </w:p>
        <w:p w:rsidR="00EF018C" w:rsidRPr="00993F86" w:rsidRDefault="0039478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32"/>
              <w:szCs w:val="32"/>
              <w:lang w:bidi="ar-SA"/>
            </w:rPr>
          </w:pPr>
          <w:hyperlink w:anchor="_Toc337785" w:history="1">
            <w:r w:rsidR="00EF018C" w:rsidRPr="00993F86">
              <w:rPr>
                <w:rStyle w:val="Hyperlink"/>
                <w:sz w:val="32"/>
                <w:szCs w:val="32"/>
                <w:rtl/>
              </w:rPr>
              <w:t>ب- هدف المقرر ومخرجاته التعليمية:</w:t>
            </w:r>
            <w:r w:rsidR="00EF018C" w:rsidRPr="00993F86">
              <w:rPr>
                <w:webHidden/>
                <w:sz w:val="32"/>
                <w:szCs w:val="32"/>
              </w:rPr>
              <w:tab/>
            </w:r>
            <w:r w:rsidR="00116562" w:rsidRPr="00993F86">
              <w:rPr>
                <w:webHidden/>
                <w:sz w:val="32"/>
                <w:szCs w:val="32"/>
              </w:rPr>
              <w:fldChar w:fldCharType="begin"/>
            </w:r>
            <w:r w:rsidR="00EF018C" w:rsidRPr="00993F86">
              <w:rPr>
                <w:webHidden/>
                <w:sz w:val="32"/>
                <w:szCs w:val="32"/>
              </w:rPr>
              <w:instrText xml:space="preserve"> PAGEREF _Toc337785 \h </w:instrText>
            </w:r>
            <w:r w:rsidR="00116562" w:rsidRPr="00993F86">
              <w:rPr>
                <w:webHidden/>
                <w:sz w:val="32"/>
                <w:szCs w:val="32"/>
              </w:rPr>
            </w:r>
            <w:r w:rsidR="00116562" w:rsidRPr="00993F86">
              <w:rPr>
                <w:webHidden/>
                <w:sz w:val="32"/>
                <w:szCs w:val="32"/>
              </w:rPr>
              <w:fldChar w:fldCharType="separate"/>
            </w:r>
            <w:r w:rsidR="00DD4633" w:rsidRPr="00993F86">
              <w:rPr>
                <w:webHidden/>
                <w:sz w:val="32"/>
                <w:szCs w:val="32"/>
                <w:rtl/>
              </w:rPr>
              <w:t>3</w:t>
            </w:r>
            <w:r w:rsidR="00116562" w:rsidRPr="00993F86">
              <w:rPr>
                <w:webHidden/>
                <w:sz w:val="32"/>
                <w:szCs w:val="32"/>
              </w:rPr>
              <w:fldChar w:fldCharType="end"/>
            </w:r>
          </w:hyperlink>
        </w:p>
        <w:p w:rsidR="00EF018C" w:rsidRPr="00993F86" w:rsidRDefault="0039478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37786" w:history="1">
            <w:r w:rsidR="00EF018C" w:rsidRPr="00993F86">
              <w:rPr>
                <w:rStyle w:val="Hyperlink"/>
                <w:noProof/>
                <w:sz w:val="32"/>
                <w:szCs w:val="32"/>
                <w:rtl/>
              </w:rPr>
              <w:t xml:space="preserve">1. </w:t>
            </w:r>
            <w:r w:rsidR="00EF018C" w:rsidRPr="00993F86">
              <w:rPr>
                <w:rStyle w:val="Hyperlink"/>
                <w:noProof/>
                <w:sz w:val="32"/>
                <w:szCs w:val="32"/>
                <w:rtl/>
                <w:lang w:bidi="ar-EG"/>
              </w:rPr>
              <w:t>ال</w:t>
            </w:r>
            <w:r w:rsidR="00EF018C" w:rsidRPr="00993F86">
              <w:rPr>
                <w:rStyle w:val="Hyperlink"/>
                <w:noProof/>
                <w:sz w:val="32"/>
                <w:szCs w:val="32"/>
                <w:rtl/>
              </w:rPr>
              <w:t>وصف العام للمقرر:</w:t>
            </w:r>
            <w:r w:rsidR="00EF018C" w:rsidRPr="00993F86">
              <w:rPr>
                <w:noProof/>
                <w:webHidden/>
                <w:sz w:val="32"/>
                <w:szCs w:val="32"/>
              </w:rPr>
              <w:tab/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begin"/>
            </w:r>
            <w:r w:rsidR="00EF018C" w:rsidRPr="00993F86">
              <w:rPr>
                <w:noProof/>
                <w:webHidden/>
                <w:sz w:val="32"/>
                <w:szCs w:val="32"/>
              </w:rPr>
              <w:instrText xml:space="preserve"> PAGEREF _Toc337786 \h </w:instrText>
            </w:r>
            <w:r w:rsidR="00116562" w:rsidRPr="00993F86">
              <w:rPr>
                <w:noProof/>
                <w:webHidden/>
                <w:sz w:val="32"/>
                <w:szCs w:val="32"/>
              </w:rPr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separate"/>
            </w:r>
            <w:r w:rsidR="00DD4633" w:rsidRPr="00993F86">
              <w:rPr>
                <w:noProof/>
                <w:webHidden/>
                <w:sz w:val="32"/>
                <w:szCs w:val="32"/>
                <w:rtl/>
              </w:rPr>
              <w:t>3</w:t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EF018C" w:rsidRPr="00993F86" w:rsidRDefault="0039478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37787" w:history="1">
            <w:r w:rsidR="00EF018C" w:rsidRPr="00993F86">
              <w:rPr>
                <w:rStyle w:val="Hyperlink"/>
                <w:noProof/>
                <w:sz w:val="32"/>
                <w:szCs w:val="32"/>
                <w:rtl/>
              </w:rPr>
              <w:t>2. الهدف الرئيس للمقرر</w:t>
            </w:r>
            <w:r w:rsidR="00EF018C" w:rsidRPr="00993F86">
              <w:rPr>
                <w:noProof/>
                <w:webHidden/>
                <w:sz w:val="32"/>
                <w:szCs w:val="32"/>
              </w:rPr>
              <w:tab/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begin"/>
            </w:r>
            <w:r w:rsidR="00EF018C" w:rsidRPr="00993F86">
              <w:rPr>
                <w:noProof/>
                <w:webHidden/>
                <w:sz w:val="32"/>
                <w:szCs w:val="32"/>
              </w:rPr>
              <w:instrText xml:space="preserve"> PAGEREF _Toc337787 \h </w:instrText>
            </w:r>
            <w:r w:rsidR="00116562" w:rsidRPr="00993F86">
              <w:rPr>
                <w:noProof/>
                <w:webHidden/>
                <w:sz w:val="32"/>
                <w:szCs w:val="32"/>
              </w:rPr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separate"/>
            </w:r>
            <w:r w:rsidR="00DD4633" w:rsidRPr="00993F86">
              <w:rPr>
                <w:noProof/>
                <w:webHidden/>
                <w:sz w:val="32"/>
                <w:szCs w:val="32"/>
                <w:rtl/>
              </w:rPr>
              <w:t>3</w:t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EF018C" w:rsidRPr="00993F86" w:rsidRDefault="0039478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37788" w:history="1">
            <w:r w:rsidR="00EF018C" w:rsidRPr="00993F86">
              <w:rPr>
                <w:rStyle w:val="Hyperlink"/>
                <w:noProof/>
                <w:sz w:val="32"/>
                <w:szCs w:val="32"/>
                <w:rtl/>
              </w:rPr>
              <w:t>3. مخرجات التعلم للمقرر:</w:t>
            </w:r>
            <w:r w:rsidR="00EF018C" w:rsidRPr="00993F86">
              <w:rPr>
                <w:noProof/>
                <w:webHidden/>
                <w:sz w:val="32"/>
                <w:szCs w:val="32"/>
              </w:rPr>
              <w:tab/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begin"/>
            </w:r>
            <w:r w:rsidR="00EF018C" w:rsidRPr="00993F86">
              <w:rPr>
                <w:noProof/>
                <w:webHidden/>
                <w:sz w:val="32"/>
                <w:szCs w:val="32"/>
              </w:rPr>
              <w:instrText xml:space="preserve"> PAGEREF _Toc337788 \h </w:instrText>
            </w:r>
            <w:r w:rsidR="00116562" w:rsidRPr="00993F86">
              <w:rPr>
                <w:noProof/>
                <w:webHidden/>
                <w:sz w:val="32"/>
                <w:szCs w:val="32"/>
              </w:rPr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separate"/>
            </w:r>
            <w:r w:rsidR="00DD4633" w:rsidRPr="00993F86">
              <w:rPr>
                <w:noProof/>
                <w:webHidden/>
                <w:sz w:val="32"/>
                <w:szCs w:val="32"/>
                <w:rtl/>
              </w:rPr>
              <w:t>4</w:t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EF018C" w:rsidRPr="00993F86" w:rsidRDefault="0039478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32"/>
              <w:szCs w:val="32"/>
              <w:lang w:bidi="ar-SA"/>
            </w:rPr>
          </w:pPr>
          <w:hyperlink w:anchor="_Toc337789" w:history="1">
            <w:r w:rsidR="00EF018C" w:rsidRPr="00993F86">
              <w:rPr>
                <w:rStyle w:val="Hyperlink"/>
                <w:sz w:val="32"/>
                <w:szCs w:val="32"/>
                <w:rtl/>
              </w:rPr>
              <w:t>ج. موضوعات المقرر</w:t>
            </w:r>
            <w:r w:rsidR="00EF018C" w:rsidRPr="00993F86">
              <w:rPr>
                <w:webHidden/>
                <w:sz w:val="32"/>
                <w:szCs w:val="32"/>
              </w:rPr>
              <w:tab/>
            </w:r>
            <w:r w:rsidR="00116562" w:rsidRPr="00993F86">
              <w:rPr>
                <w:webHidden/>
                <w:sz w:val="32"/>
                <w:szCs w:val="32"/>
              </w:rPr>
              <w:fldChar w:fldCharType="begin"/>
            </w:r>
            <w:r w:rsidR="00EF018C" w:rsidRPr="00993F86">
              <w:rPr>
                <w:webHidden/>
                <w:sz w:val="32"/>
                <w:szCs w:val="32"/>
              </w:rPr>
              <w:instrText xml:space="preserve"> PAGEREF _Toc337789 \h </w:instrText>
            </w:r>
            <w:r w:rsidR="00116562" w:rsidRPr="00993F86">
              <w:rPr>
                <w:webHidden/>
                <w:sz w:val="32"/>
                <w:szCs w:val="32"/>
              </w:rPr>
            </w:r>
            <w:r w:rsidR="00116562" w:rsidRPr="00993F86">
              <w:rPr>
                <w:webHidden/>
                <w:sz w:val="32"/>
                <w:szCs w:val="32"/>
              </w:rPr>
              <w:fldChar w:fldCharType="separate"/>
            </w:r>
            <w:r w:rsidR="00DD4633" w:rsidRPr="00993F86">
              <w:rPr>
                <w:webHidden/>
                <w:sz w:val="32"/>
                <w:szCs w:val="32"/>
                <w:rtl/>
              </w:rPr>
              <w:t>4</w:t>
            </w:r>
            <w:r w:rsidR="00116562" w:rsidRPr="00993F86">
              <w:rPr>
                <w:webHidden/>
                <w:sz w:val="32"/>
                <w:szCs w:val="32"/>
              </w:rPr>
              <w:fldChar w:fldCharType="end"/>
            </w:r>
          </w:hyperlink>
        </w:p>
        <w:p w:rsidR="00EF018C" w:rsidRPr="00993F86" w:rsidRDefault="0039478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32"/>
              <w:szCs w:val="32"/>
              <w:lang w:bidi="ar-SA"/>
            </w:rPr>
          </w:pPr>
          <w:hyperlink w:anchor="_Toc337790" w:history="1">
            <w:r w:rsidR="00EF018C" w:rsidRPr="00993F86">
              <w:rPr>
                <w:rStyle w:val="Hyperlink"/>
                <w:sz w:val="32"/>
                <w:szCs w:val="32"/>
                <w:rtl/>
              </w:rPr>
              <w:t>د. التدريس والتقييم:</w:t>
            </w:r>
            <w:r w:rsidR="00EF018C" w:rsidRPr="00993F86">
              <w:rPr>
                <w:webHidden/>
                <w:sz w:val="32"/>
                <w:szCs w:val="32"/>
              </w:rPr>
              <w:tab/>
            </w:r>
            <w:r w:rsidR="00116562" w:rsidRPr="00993F86">
              <w:rPr>
                <w:webHidden/>
                <w:sz w:val="32"/>
                <w:szCs w:val="32"/>
              </w:rPr>
              <w:fldChar w:fldCharType="begin"/>
            </w:r>
            <w:r w:rsidR="00EF018C" w:rsidRPr="00993F86">
              <w:rPr>
                <w:webHidden/>
                <w:sz w:val="32"/>
                <w:szCs w:val="32"/>
              </w:rPr>
              <w:instrText xml:space="preserve"> PAGEREF _Toc337790 \h </w:instrText>
            </w:r>
            <w:r w:rsidR="00116562" w:rsidRPr="00993F86">
              <w:rPr>
                <w:webHidden/>
                <w:sz w:val="32"/>
                <w:szCs w:val="32"/>
              </w:rPr>
            </w:r>
            <w:r w:rsidR="00116562" w:rsidRPr="00993F86">
              <w:rPr>
                <w:webHidden/>
                <w:sz w:val="32"/>
                <w:szCs w:val="32"/>
              </w:rPr>
              <w:fldChar w:fldCharType="separate"/>
            </w:r>
            <w:r w:rsidR="00DD4633" w:rsidRPr="00993F86">
              <w:rPr>
                <w:webHidden/>
                <w:sz w:val="32"/>
                <w:szCs w:val="32"/>
                <w:rtl/>
              </w:rPr>
              <w:t>4</w:t>
            </w:r>
            <w:r w:rsidR="00116562" w:rsidRPr="00993F86">
              <w:rPr>
                <w:webHidden/>
                <w:sz w:val="32"/>
                <w:szCs w:val="32"/>
              </w:rPr>
              <w:fldChar w:fldCharType="end"/>
            </w:r>
          </w:hyperlink>
        </w:p>
        <w:p w:rsidR="00EF018C" w:rsidRPr="00993F86" w:rsidRDefault="0039478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37791" w:history="1">
            <w:r w:rsidR="00EF018C" w:rsidRPr="00993F86">
              <w:rPr>
                <w:rStyle w:val="Hyperlink"/>
                <w:noProof/>
                <w:sz w:val="32"/>
                <w:szCs w:val="32"/>
                <w:rtl/>
                <w:lang w:bidi="ar-EG"/>
              </w:rPr>
              <w:t xml:space="preserve">1. </w:t>
            </w:r>
            <w:r w:rsidR="00EF018C" w:rsidRPr="00993F86">
              <w:rPr>
                <w:rStyle w:val="Hyperlink"/>
                <w:noProof/>
                <w:sz w:val="32"/>
                <w:szCs w:val="32"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993F86">
              <w:rPr>
                <w:noProof/>
                <w:webHidden/>
                <w:sz w:val="32"/>
                <w:szCs w:val="32"/>
              </w:rPr>
              <w:tab/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begin"/>
            </w:r>
            <w:r w:rsidR="00EF018C" w:rsidRPr="00993F86">
              <w:rPr>
                <w:noProof/>
                <w:webHidden/>
                <w:sz w:val="32"/>
                <w:szCs w:val="32"/>
              </w:rPr>
              <w:instrText xml:space="preserve"> PAGEREF _Toc337791 \h </w:instrText>
            </w:r>
            <w:r w:rsidR="00116562" w:rsidRPr="00993F86">
              <w:rPr>
                <w:noProof/>
                <w:webHidden/>
                <w:sz w:val="32"/>
                <w:szCs w:val="32"/>
              </w:rPr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separate"/>
            </w:r>
            <w:r w:rsidR="00DD4633" w:rsidRPr="00993F86">
              <w:rPr>
                <w:noProof/>
                <w:webHidden/>
                <w:sz w:val="32"/>
                <w:szCs w:val="32"/>
                <w:rtl/>
              </w:rPr>
              <w:t>4</w:t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EF018C" w:rsidRPr="00993F86" w:rsidRDefault="0039478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37792" w:history="1">
            <w:r w:rsidR="00EF018C" w:rsidRPr="00993F86">
              <w:rPr>
                <w:rStyle w:val="Hyperlink"/>
                <w:noProof/>
                <w:sz w:val="32"/>
                <w:szCs w:val="32"/>
                <w:rtl/>
              </w:rPr>
              <w:t>2. أنشطة تقييم الطلبة</w:t>
            </w:r>
            <w:r w:rsidR="00EF018C" w:rsidRPr="00993F86">
              <w:rPr>
                <w:noProof/>
                <w:webHidden/>
                <w:sz w:val="32"/>
                <w:szCs w:val="32"/>
              </w:rPr>
              <w:tab/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begin"/>
            </w:r>
            <w:r w:rsidR="00EF018C" w:rsidRPr="00993F86">
              <w:rPr>
                <w:noProof/>
                <w:webHidden/>
                <w:sz w:val="32"/>
                <w:szCs w:val="32"/>
              </w:rPr>
              <w:instrText xml:space="preserve"> PAGEREF _Toc337792 \h </w:instrText>
            </w:r>
            <w:r w:rsidR="00116562" w:rsidRPr="00993F86">
              <w:rPr>
                <w:noProof/>
                <w:webHidden/>
                <w:sz w:val="32"/>
                <w:szCs w:val="32"/>
              </w:rPr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separate"/>
            </w:r>
            <w:r w:rsidR="00DD4633" w:rsidRPr="00993F86">
              <w:rPr>
                <w:noProof/>
                <w:webHidden/>
                <w:sz w:val="32"/>
                <w:szCs w:val="32"/>
                <w:rtl/>
              </w:rPr>
              <w:t>5</w:t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EF018C" w:rsidRPr="00993F86" w:rsidRDefault="0039478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32"/>
              <w:szCs w:val="32"/>
              <w:lang w:bidi="ar-SA"/>
            </w:rPr>
          </w:pPr>
          <w:hyperlink w:anchor="_Toc337793" w:history="1">
            <w:r w:rsidR="00EF018C" w:rsidRPr="00993F86">
              <w:rPr>
                <w:rStyle w:val="Hyperlink"/>
                <w:sz w:val="32"/>
                <w:szCs w:val="32"/>
                <w:rtl/>
              </w:rPr>
              <w:t>هـ - أنشطة الإرشاد الأكاديمي والدعم الطلابي:</w:t>
            </w:r>
            <w:r w:rsidR="00EF018C" w:rsidRPr="00993F86">
              <w:rPr>
                <w:webHidden/>
                <w:sz w:val="32"/>
                <w:szCs w:val="32"/>
              </w:rPr>
              <w:tab/>
            </w:r>
            <w:r w:rsidR="00116562" w:rsidRPr="00993F86">
              <w:rPr>
                <w:webHidden/>
                <w:sz w:val="32"/>
                <w:szCs w:val="32"/>
              </w:rPr>
              <w:fldChar w:fldCharType="begin"/>
            </w:r>
            <w:r w:rsidR="00EF018C" w:rsidRPr="00993F86">
              <w:rPr>
                <w:webHidden/>
                <w:sz w:val="32"/>
                <w:szCs w:val="32"/>
              </w:rPr>
              <w:instrText xml:space="preserve"> PAGEREF _Toc337793 \h </w:instrText>
            </w:r>
            <w:r w:rsidR="00116562" w:rsidRPr="00993F86">
              <w:rPr>
                <w:webHidden/>
                <w:sz w:val="32"/>
                <w:szCs w:val="32"/>
              </w:rPr>
            </w:r>
            <w:r w:rsidR="00116562" w:rsidRPr="00993F86">
              <w:rPr>
                <w:webHidden/>
                <w:sz w:val="32"/>
                <w:szCs w:val="32"/>
              </w:rPr>
              <w:fldChar w:fldCharType="separate"/>
            </w:r>
            <w:r w:rsidR="00DD4633" w:rsidRPr="00993F86">
              <w:rPr>
                <w:webHidden/>
                <w:sz w:val="32"/>
                <w:szCs w:val="32"/>
                <w:rtl/>
              </w:rPr>
              <w:t>5</w:t>
            </w:r>
            <w:r w:rsidR="00116562" w:rsidRPr="00993F86">
              <w:rPr>
                <w:webHidden/>
                <w:sz w:val="32"/>
                <w:szCs w:val="32"/>
              </w:rPr>
              <w:fldChar w:fldCharType="end"/>
            </w:r>
          </w:hyperlink>
        </w:p>
        <w:p w:rsidR="00EF018C" w:rsidRPr="00993F86" w:rsidRDefault="0039478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32"/>
              <w:szCs w:val="32"/>
              <w:lang w:bidi="ar-SA"/>
            </w:rPr>
          </w:pPr>
          <w:hyperlink w:anchor="_Toc337794" w:history="1">
            <w:r w:rsidR="00EF018C" w:rsidRPr="00993F86">
              <w:rPr>
                <w:rStyle w:val="Hyperlink"/>
                <w:sz w:val="32"/>
                <w:szCs w:val="32"/>
                <w:rtl/>
              </w:rPr>
              <w:t>و – مصادر التعلم والمرافق:</w:t>
            </w:r>
            <w:r w:rsidR="00EF018C" w:rsidRPr="00993F86">
              <w:rPr>
                <w:webHidden/>
                <w:sz w:val="32"/>
                <w:szCs w:val="32"/>
              </w:rPr>
              <w:tab/>
            </w:r>
            <w:r w:rsidR="00116562" w:rsidRPr="00993F86">
              <w:rPr>
                <w:webHidden/>
                <w:sz w:val="32"/>
                <w:szCs w:val="32"/>
              </w:rPr>
              <w:fldChar w:fldCharType="begin"/>
            </w:r>
            <w:r w:rsidR="00EF018C" w:rsidRPr="00993F86">
              <w:rPr>
                <w:webHidden/>
                <w:sz w:val="32"/>
                <w:szCs w:val="32"/>
              </w:rPr>
              <w:instrText xml:space="preserve"> PAGEREF _Toc337794 \h </w:instrText>
            </w:r>
            <w:r w:rsidR="00116562" w:rsidRPr="00993F86">
              <w:rPr>
                <w:webHidden/>
                <w:sz w:val="32"/>
                <w:szCs w:val="32"/>
              </w:rPr>
            </w:r>
            <w:r w:rsidR="00116562" w:rsidRPr="00993F86">
              <w:rPr>
                <w:webHidden/>
                <w:sz w:val="32"/>
                <w:szCs w:val="32"/>
              </w:rPr>
              <w:fldChar w:fldCharType="separate"/>
            </w:r>
            <w:r w:rsidR="00DD4633" w:rsidRPr="00993F86">
              <w:rPr>
                <w:webHidden/>
                <w:sz w:val="32"/>
                <w:szCs w:val="32"/>
                <w:rtl/>
              </w:rPr>
              <w:t>5</w:t>
            </w:r>
            <w:r w:rsidR="00116562" w:rsidRPr="00993F86">
              <w:rPr>
                <w:webHidden/>
                <w:sz w:val="32"/>
                <w:szCs w:val="32"/>
              </w:rPr>
              <w:fldChar w:fldCharType="end"/>
            </w:r>
          </w:hyperlink>
        </w:p>
        <w:p w:rsidR="00EF018C" w:rsidRPr="00993F86" w:rsidRDefault="0039478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37795" w:history="1">
            <w:r w:rsidR="00EF018C" w:rsidRPr="00993F86">
              <w:rPr>
                <w:rStyle w:val="Hyperlink"/>
                <w:noProof/>
                <w:sz w:val="32"/>
                <w:szCs w:val="32"/>
                <w:rtl/>
              </w:rPr>
              <w:t>1. قائمة مصادر التعلم:</w:t>
            </w:r>
            <w:r w:rsidR="00EF018C" w:rsidRPr="00993F86">
              <w:rPr>
                <w:noProof/>
                <w:webHidden/>
                <w:sz w:val="32"/>
                <w:szCs w:val="32"/>
              </w:rPr>
              <w:tab/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begin"/>
            </w:r>
            <w:r w:rsidR="00EF018C" w:rsidRPr="00993F86">
              <w:rPr>
                <w:noProof/>
                <w:webHidden/>
                <w:sz w:val="32"/>
                <w:szCs w:val="32"/>
              </w:rPr>
              <w:instrText xml:space="preserve"> PAGEREF _Toc337795 \h </w:instrText>
            </w:r>
            <w:r w:rsidR="00116562" w:rsidRPr="00993F86">
              <w:rPr>
                <w:noProof/>
                <w:webHidden/>
                <w:sz w:val="32"/>
                <w:szCs w:val="32"/>
              </w:rPr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separate"/>
            </w:r>
            <w:r w:rsidR="00DD4633" w:rsidRPr="00993F86">
              <w:rPr>
                <w:noProof/>
                <w:webHidden/>
                <w:sz w:val="32"/>
                <w:szCs w:val="32"/>
                <w:rtl/>
              </w:rPr>
              <w:t>5</w:t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EF018C" w:rsidRPr="00993F86" w:rsidRDefault="0039478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32"/>
              <w:szCs w:val="32"/>
            </w:rPr>
          </w:pPr>
          <w:hyperlink w:anchor="_Toc337796" w:history="1">
            <w:r w:rsidR="00EF018C" w:rsidRPr="00993F86">
              <w:rPr>
                <w:rStyle w:val="Hyperlink"/>
                <w:noProof/>
                <w:sz w:val="32"/>
                <w:szCs w:val="32"/>
                <w:rtl/>
              </w:rPr>
              <w:t>2. المرافق والتجهيزات المطلوبة:</w:t>
            </w:r>
            <w:r w:rsidR="00EF018C" w:rsidRPr="00993F86">
              <w:rPr>
                <w:noProof/>
                <w:webHidden/>
                <w:sz w:val="32"/>
                <w:szCs w:val="32"/>
              </w:rPr>
              <w:tab/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begin"/>
            </w:r>
            <w:r w:rsidR="00EF018C" w:rsidRPr="00993F86">
              <w:rPr>
                <w:noProof/>
                <w:webHidden/>
                <w:sz w:val="32"/>
                <w:szCs w:val="32"/>
              </w:rPr>
              <w:instrText xml:space="preserve"> PAGEREF _Toc337796 \h </w:instrText>
            </w:r>
            <w:r w:rsidR="00116562" w:rsidRPr="00993F86">
              <w:rPr>
                <w:noProof/>
                <w:webHidden/>
                <w:sz w:val="32"/>
                <w:szCs w:val="32"/>
              </w:rPr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separate"/>
            </w:r>
            <w:r w:rsidR="00DD4633" w:rsidRPr="00993F86">
              <w:rPr>
                <w:noProof/>
                <w:webHidden/>
                <w:sz w:val="32"/>
                <w:szCs w:val="32"/>
                <w:rtl/>
              </w:rPr>
              <w:t>5</w:t>
            </w:r>
            <w:r w:rsidR="00116562" w:rsidRPr="00993F86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EF018C" w:rsidRPr="00993F86" w:rsidRDefault="0039478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32"/>
              <w:szCs w:val="32"/>
              <w:lang w:bidi="ar-SA"/>
            </w:rPr>
          </w:pPr>
          <w:hyperlink w:anchor="_Toc337797" w:history="1">
            <w:r w:rsidR="00EF018C" w:rsidRPr="00993F86">
              <w:rPr>
                <w:rStyle w:val="Hyperlink"/>
                <w:sz w:val="32"/>
                <w:szCs w:val="32"/>
                <w:rtl/>
              </w:rPr>
              <w:t>ز. تقويم جودة المقرر:</w:t>
            </w:r>
            <w:r w:rsidR="00EF018C" w:rsidRPr="00993F86">
              <w:rPr>
                <w:webHidden/>
                <w:sz w:val="32"/>
                <w:szCs w:val="32"/>
              </w:rPr>
              <w:tab/>
            </w:r>
            <w:r w:rsidR="00116562" w:rsidRPr="00993F86">
              <w:rPr>
                <w:webHidden/>
                <w:sz w:val="32"/>
                <w:szCs w:val="32"/>
              </w:rPr>
              <w:fldChar w:fldCharType="begin"/>
            </w:r>
            <w:r w:rsidR="00EF018C" w:rsidRPr="00993F86">
              <w:rPr>
                <w:webHidden/>
                <w:sz w:val="32"/>
                <w:szCs w:val="32"/>
              </w:rPr>
              <w:instrText xml:space="preserve"> PAGEREF _Toc337797 \h </w:instrText>
            </w:r>
            <w:r w:rsidR="00116562" w:rsidRPr="00993F86">
              <w:rPr>
                <w:webHidden/>
                <w:sz w:val="32"/>
                <w:szCs w:val="32"/>
              </w:rPr>
            </w:r>
            <w:r w:rsidR="00116562" w:rsidRPr="00993F86">
              <w:rPr>
                <w:webHidden/>
                <w:sz w:val="32"/>
                <w:szCs w:val="32"/>
              </w:rPr>
              <w:fldChar w:fldCharType="separate"/>
            </w:r>
            <w:r w:rsidR="00DD4633" w:rsidRPr="00993F86">
              <w:rPr>
                <w:webHidden/>
                <w:sz w:val="32"/>
                <w:szCs w:val="32"/>
                <w:rtl/>
              </w:rPr>
              <w:t>6</w:t>
            </w:r>
            <w:r w:rsidR="00116562" w:rsidRPr="00993F86">
              <w:rPr>
                <w:webHidden/>
                <w:sz w:val="32"/>
                <w:szCs w:val="32"/>
              </w:rPr>
              <w:fldChar w:fldCharType="end"/>
            </w:r>
          </w:hyperlink>
        </w:p>
        <w:p w:rsidR="00EF018C" w:rsidRPr="00993F86" w:rsidRDefault="0039478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32"/>
              <w:szCs w:val="32"/>
              <w:lang w:bidi="ar-SA"/>
            </w:rPr>
          </w:pPr>
          <w:hyperlink w:anchor="_Toc337798" w:history="1">
            <w:r w:rsidR="00EF018C" w:rsidRPr="00993F86">
              <w:rPr>
                <w:rStyle w:val="Hyperlink"/>
                <w:sz w:val="32"/>
                <w:szCs w:val="32"/>
                <w:rtl/>
              </w:rPr>
              <w:t>ح. اعتماد التوصيف</w:t>
            </w:r>
            <w:r w:rsidR="00EF018C" w:rsidRPr="00993F86">
              <w:rPr>
                <w:webHidden/>
                <w:sz w:val="32"/>
                <w:szCs w:val="32"/>
              </w:rPr>
              <w:tab/>
            </w:r>
            <w:r w:rsidR="00116562" w:rsidRPr="00993F86">
              <w:rPr>
                <w:webHidden/>
                <w:sz w:val="32"/>
                <w:szCs w:val="32"/>
              </w:rPr>
              <w:fldChar w:fldCharType="begin"/>
            </w:r>
            <w:r w:rsidR="00EF018C" w:rsidRPr="00993F86">
              <w:rPr>
                <w:webHidden/>
                <w:sz w:val="32"/>
                <w:szCs w:val="32"/>
              </w:rPr>
              <w:instrText xml:space="preserve"> PAGEREF _Toc337798 \h </w:instrText>
            </w:r>
            <w:r w:rsidR="00116562" w:rsidRPr="00993F86">
              <w:rPr>
                <w:webHidden/>
                <w:sz w:val="32"/>
                <w:szCs w:val="32"/>
              </w:rPr>
            </w:r>
            <w:r w:rsidR="00116562" w:rsidRPr="00993F86">
              <w:rPr>
                <w:webHidden/>
                <w:sz w:val="32"/>
                <w:szCs w:val="32"/>
              </w:rPr>
              <w:fldChar w:fldCharType="separate"/>
            </w:r>
            <w:r w:rsidR="00DD4633" w:rsidRPr="00993F86">
              <w:rPr>
                <w:webHidden/>
                <w:sz w:val="32"/>
                <w:szCs w:val="32"/>
                <w:rtl/>
              </w:rPr>
              <w:t>6</w:t>
            </w:r>
            <w:r w:rsidR="00116562" w:rsidRPr="00993F86">
              <w:rPr>
                <w:webHidden/>
                <w:sz w:val="32"/>
                <w:szCs w:val="32"/>
              </w:rPr>
              <w:fldChar w:fldCharType="end"/>
            </w:r>
          </w:hyperlink>
        </w:p>
        <w:p w:rsidR="00F06DEC" w:rsidRPr="00993F86" w:rsidRDefault="00116562" w:rsidP="00416FE2">
          <w:pPr>
            <w:bidi/>
            <w:jc w:val="right"/>
            <w:rPr>
              <w:sz w:val="32"/>
              <w:szCs w:val="32"/>
            </w:rPr>
          </w:pPr>
          <w:r w:rsidRPr="00993F86">
            <w:rPr>
              <w:rFonts w:asciiTheme="majorBidi" w:hAnsiTheme="majorBidi" w:cstheme="majorBidi"/>
              <w:b/>
              <w:bCs/>
              <w:sz w:val="32"/>
              <w:szCs w:val="32"/>
              <w:lang w:val="ar-SA"/>
            </w:rPr>
            <w:fldChar w:fldCharType="end"/>
          </w:r>
        </w:p>
      </w:sdtContent>
    </w:sdt>
    <w:p w:rsidR="008A5F1E" w:rsidRPr="00993F86" w:rsidRDefault="00860622" w:rsidP="00416FE2">
      <w:pPr>
        <w:pStyle w:val="1"/>
        <w:rPr>
          <w:sz w:val="32"/>
          <w:szCs w:val="32"/>
        </w:rPr>
      </w:pPr>
      <w:r w:rsidRPr="00993F86">
        <w:rPr>
          <w:sz w:val="32"/>
          <w:szCs w:val="32"/>
        </w:rPr>
        <w:br w:type="page"/>
      </w:r>
      <w:bookmarkStart w:id="0" w:name="_Toc526247378"/>
      <w:bookmarkStart w:id="1" w:name="_Toc337784"/>
      <w:r w:rsidR="00D03EC4" w:rsidRPr="00993F86">
        <w:rPr>
          <w:sz w:val="32"/>
          <w:szCs w:val="32"/>
          <w:rtl/>
        </w:rPr>
        <w:lastRenderedPageBreak/>
        <w:t xml:space="preserve">أ. </w:t>
      </w:r>
      <w:r w:rsidR="000819F2" w:rsidRPr="00993F86">
        <w:rPr>
          <w:sz w:val="32"/>
          <w:szCs w:val="32"/>
          <w:rtl/>
        </w:rPr>
        <w:t xml:space="preserve">التعريف بالمقرر </w:t>
      </w:r>
      <w:r w:rsidR="009076D2" w:rsidRPr="00993F86">
        <w:rPr>
          <w:sz w:val="32"/>
          <w:szCs w:val="32"/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59"/>
        <w:gridCol w:w="698"/>
        <w:gridCol w:w="863"/>
        <w:gridCol w:w="49"/>
        <w:gridCol w:w="196"/>
        <w:gridCol w:w="171"/>
        <w:gridCol w:w="392"/>
        <w:gridCol w:w="499"/>
        <w:gridCol w:w="263"/>
        <w:gridCol w:w="682"/>
        <w:gridCol w:w="263"/>
        <w:gridCol w:w="194"/>
        <w:gridCol w:w="427"/>
        <w:gridCol w:w="392"/>
        <w:gridCol w:w="1978"/>
        <w:gridCol w:w="263"/>
        <w:gridCol w:w="1782"/>
      </w:tblGrid>
      <w:tr w:rsidR="00D36735" w:rsidRPr="00993F86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993F86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bookmarkStart w:id="2" w:name="_Hlk523907061"/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1. </w:t>
            </w:r>
            <w:r w:rsidR="000819F2"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الساعات </w:t>
            </w:r>
            <w:r w:rsidR="009076D2"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993F86" w:rsidRDefault="00283C45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9141C1" w:rsidRPr="00993F86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993F86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2. </w:t>
            </w:r>
            <w:r w:rsidR="000819F2"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نوع </w:t>
            </w:r>
            <w:r w:rsidR="009076D2"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المقرر</w:t>
            </w:r>
          </w:p>
        </w:tc>
      </w:tr>
      <w:tr w:rsidR="005C735D" w:rsidRPr="00993F86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993F86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993F86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متطلب جامعة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993F86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993F86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متطلب كلية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993F86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993F86" w:rsidRDefault="00A506A9" w:rsidP="00416FE2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993F86" w:rsidRDefault="004A3CF5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993F86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993F86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993F86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ar-EG"/>
              </w:rPr>
            </w:pPr>
          </w:p>
        </w:tc>
      </w:tr>
      <w:tr w:rsidR="005C735D" w:rsidRPr="00993F86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993F86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993F86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إجباري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993F86" w:rsidRDefault="004A3CF5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993F86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اختياري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993F86" w:rsidRDefault="005C6B5C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993F86" w:rsidRDefault="005C6B5C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537CB" w:rsidRPr="00993F86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Pr="00993F86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3. </w:t>
            </w:r>
            <w:r w:rsidR="00F95A87"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السنة</w:t>
            </w:r>
            <w:r w:rsidR="00AA647B"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 / المستوى </w:t>
            </w:r>
            <w:r w:rsidR="00F95A87"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الذي</w:t>
            </w:r>
            <w:r w:rsidR="00AA647B"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 يقدم فيه المقرر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993F86" w:rsidRDefault="00FD1827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الثامن</w:t>
            </w:r>
          </w:p>
        </w:tc>
      </w:tr>
      <w:tr w:rsidR="00550C20" w:rsidRPr="00993F86" w:rsidTr="00655C97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394783" w:rsidRDefault="00550C20" w:rsidP="00394783">
            <w:pPr>
              <w:bidi/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4. المتطلبات السابقة لهذا المقرر </w:t>
            </w:r>
            <w:r w:rsidR="00394783" w:rsidRPr="00D576AA">
              <w:rPr>
                <w:rFonts w:asciiTheme="majorBidi" w:hAnsiTheme="majorBidi" w:cstheme="majorBidi"/>
                <w:b/>
                <w:bCs/>
                <w:lang w:bidi="ar-EG"/>
              </w:rPr>
              <w:t xml:space="preserve">BIS </w:t>
            </w:r>
            <w:r w:rsidR="00394783">
              <w:rPr>
                <w:rFonts w:asciiTheme="majorBidi" w:hAnsiTheme="majorBidi" w:cstheme="majorBidi"/>
                <w:b/>
                <w:bCs/>
                <w:lang w:bidi="ar-EG"/>
              </w:rPr>
              <w:t xml:space="preserve">  </w:t>
            </w:r>
            <w:r w:rsidR="00394783">
              <w:rPr>
                <w:rFonts w:asciiTheme="majorBidi" w:hAnsiTheme="majorBidi" w:cstheme="majorBidi"/>
                <w:b/>
                <w:bCs/>
                <w:lang w:bidi="ar-EG"/>
              </w:rPr>
              <w:t xml:space="preserve">318 </w:t>
            </w:r>
            <w:r w:rsidR="00394783" w:rsidRPr="006B36A4">
              <w:rPr>
                <w:b/>
                <w:bCs/>
                <w:color w:val="000000" w:themeColor="text1"/>
                <w:sz w:val="30"/>
                <w:szCs w:val="30"/>
              </w:rPr>
              <w:t xml:space="preserve">  </w:t>
            </w:r>
            <w:r w:rsidR="0039478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 xml:space="preserve"> دلالات الألفاظ</w:t>
            </w:r>
            <w:bookmarkStart w:id="3" w:name="_GoBack"/>
            <w:bookmarkEnd w:id="3"/>
          </w:p>
          <w:p w:rsidR="00550C20" w:rsidRPr="00993F86" w:rsidRDefault="00550C20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0C20" w:rsidRPr="00993F86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C537CB" w:rsidRPr="00993F86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537CB" w:rsidRPr="00993F86" w:rsidRDefault="0081562B" w:rsidP="00283C45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5. </w:t>
            </w:r>
            <w:r w:rsidR="00AA647B"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المتطلبات المتزامنة مع هذا المقرر </w:t>
            </w:r>
            <w:r w:rsidR="009076D2"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(</w:t>
            </w:r>
            <w:proofErr w:type="spellStart"/>
            <w:r w:rsidR="00283C45"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لايوجد</w:t>
            </w:r>
            <w:proofErr w:type="spellEnd"/>
            <w:r w:rsidR="009076D2"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DA55B2" w:rsidRPr="00993F86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DA55B2" w:rsidRPr="00993F86" w:rsidRDefault="00DA55B2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07FAF" w:rsidRPr="00993F86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bookmarkEnd w:id="2"/>
    </w:tbl>
    <w:p w:rsidR="005C6B5C" w:rsidRPr="00993F86" w:rsidRDefault="005C6B5C" w:rsidP="00416FE2">
      <w:pPr>
        <w:bidi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:rsidR="00D47214" w:rsidRPr="00993F86" w:rsidRDefault="00D47214" w:rsidP="00416FE2">
      <w:pPr>
        <w:pStyle w:val="af6"/>
        <w:bidi/>
        <w:rPr>
          <w:sz w:val="32"/>
          <w:szCs w:val="32"/>
        </w:rPr>
      </w:pPr>
      <w:bookmarkStart w:id="4" w:name="_Toc526247385"/>
      <w:bookmarkStart w:id="5" w:name="_Toc523814307"/>
      <w:r w:rsidRPr="00993F86">
        <w:rPr>
          <w:rFonts w:hint="cs"/>
          <w:sz w:val="32"/>
          <w:szCs w:val="32"/>
          <w:rtl/>
        </w:rPr>
        <w:t>6</w:t>
      </w:r>
      <w:r w:rsidRPr="00993F86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 xml:space="preserve">. </w:t>
      </w:r>
      <w:r w:rsidRPr="00993F86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t xml:space="preserve">نمط الدراسة </w:t>
      </w:r>
      <w:r w:rsidRPr="00993F86">
        <w:rPr>
          <w:sz w:val="32"/>
          <w:szCs w:val="32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993F86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993F86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993F86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نمط</w:t>
            </w: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993F86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993F86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النسبة </w:t>
            </w:r>
          </w:p>
        </w:tc>
      </w:tr>
      <w:tr w:rsidR="00D47214" w:rsidRPr="00993F86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993F86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993F86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993F86" w:rsidRDefault="00196433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20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993F86" w:rsidRDefault="00852BD5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80%</w:t>
            </w:r>
          </w:p>
        </w:tc>
      </w:tr>
      <w:tr w:rsidR="00D47214" w:rsidRPr="00993F86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993F86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993F86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993F86" w:rsidRDefault="004A3CF5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0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993F86" w:rsidRDefault="00852BD5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_</w:t>
            </w:r>
          </w:p>
        </w:tc>
      </w:tr>
      <w:tr w:rsidR="00D47214" w:rsidRPr="00993F86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993F86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993F86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التعليم </w:t>
            </w: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993F86" w:rsidRDefault="00CC080F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0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993F86" w:rsidRDefault="00CC080F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_</w:t>
            </w:r>
          </w:p>
        </w:tc>
      </w:tr>
      <w:tr w:rsidR="00D47214" w:rsidRPr="00993F86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993F86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993F86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التعليم </w:t>
            </w: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993F86" w:rsidRDefault="004A3CF5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0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993F86" w:rsidRDefault="00852BD5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_</w:t>
            </w:r>
          </w:p>
        </w:tc>
      </w:tr>
      <w:tr w:rsidR="00D47214" w:rsidRPr="00993F86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47214" w:rsidRPr="00993F86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47214" w:rsidRPr="00993F86" w:rsidRDefault="00985CFE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47214" w:rsidRPr="00993F86" w:rsidRDefault="00196433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10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D47214" w:rsidRPr="00993F86" w:rsidRDefault="00CC080F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20</w:t>
            </w:r>
            <w:r w:rsidR="00852BD5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%</w:t>
            </w:r>
          </w:p>
        </w:tc>
      </w:tr>
    </w:tbl>
    <w:p w:rsidR="00CB2ECC" w:rsidRPr="00993F86" w:rsidRDefault="00CB2ECC" w:rsidP="00416FE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</w:p>
    <w:p w:rsidR="00D47214" w:rsidRPr="00993F86" w:rsidRDefault="00D47214" w:rsidP="00416FE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</w:p>
    <w:p w:rsidR="00026BDF" w:rsidRPr="00993F86" w:rsidRDefault="00D47214" w:rsidP="00416FE2">
      <w:pPr>
        <w:bidi/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</w:pPr>
      <w:r w:rsidRPr="00993F86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7</w:t>
      </w:r>
      <w:r w:rsidR="00026BDF" w:rsidRPr="00993F86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t xml:space="preserve">. </w:t>
      </w:r>
      <w:r w:rsidR="00026BDF" w:rsidRPr="00993F86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ساعات</w:t>
      </w:r>
      <w:r w:rsidR="00993F86" w:rsidRPr="00993F86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 xml:space="preserve"> </w:t>
      </w:r>
      <w:r w:rsidR="00026BDF" w:rsidRPr="00993F86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التعلم الفعلية للمقرر</w:t>
      </w:r>
      <w:r w:rsidR="00A700EC" w:rsidRPr="00993F86">
        <w:rPr>
          <w:rFonts w:asciiTheme="majorBidi" w:hAnsiTheme="majorBidi" w:cstheme="majorBidi" w:hint="cs"/>
          <w:sz w:val="32"/>
          <w:szCs w:val="32"/>
          <w:rtl/>
          <w:lang w:bidi="ar-EG"/>
        </w:rPr>
        <w:t>(على</w:t>
      </w:r>
      <w:r w:rsidR="0037546B" w:rsidRPr="00993F8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993F86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993F86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993F86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993F86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ساعات التعلم</w:t>
            </w:r>
          </w:p>
        </w:tc>
      </w:tr>
      <w:tr w:rsidR="00026BDF" w:rsidRPr="00993F86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993F86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ساعات الاتصال</w:t>
            </w:r>
          </w:p>
        </w:tc>
      </w:tr>
      <w:tr w:rsidR="00026BDF" w:rsidRPr="00993F86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993F86" w:rsidRDefault="0037546B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026BDF" w:rsidRPr="00993F86" w:rsidRDefault="00026BDF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993F86" w:rsidRDefault="00993F86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30</w:t>
            </w:r>
          </w:p>
        </w:tc>
      </w:tr>
      <w:tr w:rsidR="00026BDF" w:rsidRPr="00993F86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993F86" w:rsidRDefault="0037546B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993F86" w:rsidRDefault="00F9134E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 xml:space="preserve">معمل </w:t>
            </w:r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 xml:space="preserve">أو </w:t>
            </w:r>
            <w:proofErr w:type="spellStart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993F86" w:rsidRDefault="00026BDF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</w:p>
        </w:tc>
      </w:tr>
      <w:tr w:rsidR="00026BDF" w:rsidRPr="00993F86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993F86" w:rsidRDefault="0037546B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993F86" w:rsidRDefault="00F9134E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 xml:space="preserve">دروس 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993F86" w:rsidRDefault="00026BDF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</w:p>
        </w:tc>
      </w:tr>
      <w:tr w:rsidR="00026BDF" w:rsidRPr="00993F86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993F86" w:rsidRDefault="0037546B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993F86" w:rsidRDefault="00F9134E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أخر</w:t>
            </w:r>
            <w:r w:rsidR="0037546B"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ى (</w:t>
            </w:r>
            <w:r w:rsidR="00A700EC"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993F86" w:rsidRDefault="00026BDF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</w:p>
        </w:tc>
      </w:tr>
      <w:tr w:rsidR="00026BDF" w:rsidRPr="00993F86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026BDF" w:rsidRPr="00993F86" w:rsidRDefault="00026BDF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026BDF" w:rsidRPr="00993F86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026BDF" w:rsidRPr="00993F86" w:rsidRDefault="00993F86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30</w:t>
            </w:r>
          </w:p>
        </w:tc>
      </w:tr>
      <w:tr w:rsidR="00F9134E" w:rsidRPr="00993F86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993F86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ساعات التعلم الأخرى*</w:t>
            </w:r>
          </w:p>
        </w:tc>
      </w:tr>
      <w:tr w:rsidR="00026BDF" w:rsidRPr="00993F86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993F86" w:rsidRDefault="000274EF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026BDF" w:rsidRPr="00993F86" w:rsidRDefault="000274EF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993F86" w:rsidRDefault="00852BD5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026BDF" w:rsidRPr="00993F86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993F86" w:rsidRDefault="000274EF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6BDF" w:rsidRPr="00993F86" w:rsidRDefault="000274EF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993F86" w:rsidRDefault="00852BD5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5E1425" w:rsidRPr="00993F86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993F86" w:rsidRDefault="005E1425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993F86" w:rsidRDefault="005E1425" w:rsidP="00416FE2">
            <w:pPr>
              <w:bidi/>
              <w:rPr>
                <w:rFonts w:asciiTheme="majorBidi" w:hAnsiTheme="majorBidi" w:cstheme="majorBidi"/>
                <w:strike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993F86" w:rsidRDefault="00852BD5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5E1425" w:rsidRPr="00993F86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993F86" w:rsidRDefault="005E1425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lastRenderedPageBreak/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993F86" w:rsidRDefault="005E1425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إعداد البحوث</w:t>
            </w:r>
            <w:r w:rsidRPr="00993F8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/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993F86" w:rsidRDefault="00852BD5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19322E" w:rsidRPr="00993F86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19322E" w:rsidRPr="00993F86" w:rsidRDefault="005E1425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19322E" w:rsidRPr="00993F86" w:rsidRDefault="000274EF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 xml:space="preserve">أخرى </w:t>
            </w:r>
            <w:r w:rsidR="00A700EC"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(تذكر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9322E" w:rsidRPr="00993F86" w:rsidRDefault="0019322E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</w:p>
        </w:tc>
      </w:tr>
      <w:tr w:rsidR="009B0DDB" w:rsidRPr="00993F86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9B0DDB" w:rsidRPr="00993F86" w:rsidRDefault="009B0DDB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B0DDB" w:rsidRPr="00993F86" w:rsidRDefault="009B0DDB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9B0DDB" w:rsidRPr="00993F86" w:rsidRDefault="00852BD5" w:rsidP="00416FE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8</w:t>
            </w:r>
          </w:p>
        </w:tc>
      </w:tr>
    </w:tbl>
    <w:p w:rsidR="00026BDF" w:rsidRPr="00993F86" w:rsidRDefault="0085694E" w:rsidP="00416FE2">
      <w:pPr>
        <w:bidi/>
        <w:jc w:val="lowKashida"/>
        <w:rPr>
          <w:rFonts w:asciiTheme="majorBidi" w:hAnsiTheme="majorBidi"/>
          <w:sz w:val="32"/>
          <w:szCs w:val="32"/>
          <w:rtl/>
          <w:lang w:bidi="ar-EG"/>
        </w:rPr>
      </w:pPr>
      <w:r w:rsidRPr="00993F86">
        <w:rPr>
          <w:rFonts w:asciiTheme="majorBidi" w:hAnsiTheme="majorBidi" w:hint="cs"/>
          <w:sz w:val="32"/>
          <w:szCs w:val="32"/>
          <w:rtl/>
          <w:lang w:bidi="ar-EG"/>
        </w:rPr>
        <w:t xml:space="preserve">* </w:t>
      </w:r>
      <w:r w:rsidR="00686CE0" w:rsidRPr="00993F86">
        <w:rPr>
          <w:rFonts w:asciiTheme="majorBidi" w:hAnsiTheme="majorBidi"/>
          <w:sz w:val="32"/>
          <w:szCs w:val="32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993F86">
        <w:rPr>
          <w:rFonts w:asciiTheme="majorBidi" w:hAnsiTheme="majorBidi" w:hint="cs"/>
          <w:sz w:val="32"/>
          <w:szCs w:val="32"/>
          <w:rtl/>
          <w:lang w:bidi="ar-EG"/>
        </w:rPr>
        <w:t>للمقرر</w:t>
      </w:r>
      <w:r w:rsidR="00686CE0" w:rsidRPr="00993F86">
        <w:rPr>
          <w:rFonts w:asciiTheme="majorBidi" w:hAnsiTheme="majorBidi"/>
          <w:sz w:val="32"/>
          <w:szCs w:val="32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:rsidR="00A47372" w:rsidRPr="00993F86" w:rsidRDefault="00A47372" w:rsidP="00416FE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</w:p>
    <w:p w:rsidR="00AA1554" w:rsidRPr="00993F86" w:rsidRDefault="00E454E0" w:rsidP="00416FE2">
      <w:pPr>
        <w:pStyle w:val="1"/>
        <w:rPr>
          <w:sz w:val="32"/>
          <w:szCs w:val="32"/>
        </w:rPr>
      </w:pPr>
      <w:bookmarkStart w:id="6" w:name="_Toc526247379"/>
      <w:bookmarkStart w:id="7" w:name="_Toc337785"/>
      <w:bookmarkEnd w:id="5"/>
      <w:r w:rsidRPr="00993F86">
        <w:rPr>
          <w:sz w:val="32"/>
          <w:szCs w:val="32"/>
          <w:rtl/>
        </w:rPr>
        <w:t xml:space="preserve">ب- </w:t>
      </w:r>
      <w:r w:rsidR="002F4E2F" w:rsidRPr="00993F86">
        <w:rPr>
          <w:rFonts w:hint="cs"/>
          <w:sz w:val="32"/>
          <w:szCs w:val="32"/>
          <w:rtl/>
        </w:rPr>
        <w:t>هدف</w:t>
      </w:r>
      <w:r w:rsidRPr="00993F86">
        <w:rPr>
          <w:sz w:val="32"/>
          <w:szCs w:val="32"/>
          <w:rtl/>
        </w:rPr>
        <w:t xml:space="preserve"> المقرر ومخرجاته </w:t>
      </w:r>
      <w:r w:rsidR="00BA479B" w:rsidRPr="00993F86">
        <w:rPr>
          <w:sz w:val="32"/>
          <w:szCs w:val="32"/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993F86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92987" w:rsidRPr="00993F86" w:rsidRDefault="00192987" w:rsidP="00416FE2">
            <w:pPr>
              <w:pStyle w:val="2"/>
              <w:rPr>
                <w:sz w:val="32"/>
                <w:szCs w:val="32"/>
                <w:rtl/>
              </w:rPr>
            </w:pPr>
            <w:bookmarkStart w:id="8" w:name="_Toc337786"/>
            <w:r w:rsidRPr="00993F86">
              <w:rPr>
                <w:rFonts w:hint="cs"/>
                <w:sz w:val="32"/>
                <w:szCs w:val="32"/>
                <w:rtl/>
              </w:rPr>
              <w:t xml:space="preserve">1. </w:t>
            </w:r>
            <w:r w:rsidR="00AE57B1" w:rsidRPr="00993F86">
              <w:rPr>
                <w:rFonts w:hint="cs"/>
                <w:sz w:val="32"/>
                <w:szCs w:val="32"/>
                <w:rtl/>
                <w:lang w:bidi="ar-EG"/>
              </w:rPr>
              <w:t>ال</w:t>
            </w:r>
            <w:r w:rsidRPr="00993F86">
              <w:rPr>
                <w:rFonts w:hint="cs"/>
                <w:sz w:val="32"/>
                <w:szCs w:val="32"/>
                <w:rtl/>
              </w:rPr>
              <w:t xml:space="preserve">وصف </w:t>
            </w:r>
            <w:r w:rsidR="00AE57B1" w:rsidRPr="00993F86">
              <w:rPr>
                <w:rFonts w:hint="cs"/>
                <w:sz w:val="32"/>
                <w:szCs w:val="32"/>
                <w:rtl/>
              </w:rPr>
              <w:t>العام ل</w:t>
            </w:r>
            <w:r w:rsidRPr="00993F86">
              <w:rPr>
                <w:rFonts w:hint="cs"/>
                <w:sz w:val="32"/>
                <w:szCs w:val="32"/>
                <w:rtl/>
              </w:rPr>
              <w:t>لمقرر:</w:t>
            </w:r>
            <w:bookmarkEnd w:id="8"/>
          </w:p>
          <w:p w:rsidR="00192987" w:rsidRPr="00993F86" w:rsidRDefault="00DB287F" w:rsidP="00993F86">
            <w:pPr>
              <w:bidi/>
              <w:rPr>
                <w:sz w:val="32"/>
                <w:szCs w:val="32"/>
                <w:rtl/>
              </w:rPr>
            </w:pPr>
            <w:r w:rsidRPr="00993F86">
              <w:rPr>
                <w:rFonts w:hint="cs"/>
                <w:sz w:val="32"/>
                <w:szCs w:val="32"/>
                <w:rtl/>
              </w:rPr>
              <w:t xml:space="preserve">يعنى هذا المقرر, </w:t>
            </w:r>
            <w:r w:rsidR="00993F86" w:rsidRPr="00993F86">
              <w:rPr>
                <w:rFonts w:hint="cs"/>
                <w:sz w:val="32"/>
                <w:szCs w:val="32"/>
                <w:rtl/>
              </w:rPr>
              <w:t>با</w:t>
            </w:r>
            <w:r w:rsidRPr="00993F86">
              <w:rPr>
                <w:rFonts w:hint="cs"/>
                <w:sz w:val="32"/>
                <w:szCs w:val="32"/>
                <w:rtl/>
              </w:rPr>
              <w:t>لتعريف  بكل من الاجتهاد, والفتوى, والتقليد, وبيان أهم المسائل المتعلقة بها, ومعنى التعارض والترجيح, وموقف المجتهد حيال تعارض الأدلة.</w:t>
            </w:r>
          </w:p>
          <w:p w:rsidR="00673AFD" w:rsidRPr="00993F86" w:rsidRDefault="00673AFD" w:rsidP="00416FE2">
            <w:pPr>
              <w:bidi/>
              <w:rPr>
                <w:sz w:val="32"/>
                <w:szCs w:val="32"/>
                <w:rtl/>
              </w:rPr>
            </w:pPr>
          </w:p>
          <w:p w:rsidR="00673AFD" w:rsidRPr="00993F86" w:rsidRDefault="00673AFD" w:rsidP="00416FE2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AA1554" w:rsidRPr="00993F86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Pr="00993F86" w:rsidRDefault="00192987" w:rsidP="00416FE2">
            <w:pPr>
              <w:pStyle w:val="2"/>
              <w:rPr>
                <w:sz w:val="32"/>
                <w:szCs w:val="32"/>
              </w:rPr>
            </w:pPr>
            <w:bookmarkStart w:id="9" w:name="_Toc526247380"/>
            <w:bookmarkStart w:id="10" w:name="_Toc337787"/>
            <w:r w:rsidRPr="00993F86">
              <w:rPr>
                <w:rFonts w:hint="cs"/>
                <w:sz w:val="32"/>
                <w:szCs w:val="32"/>
                <w:rtl/>
              </w:rPr>
              <w:t>2</w:t>
            </w:r>
            <w:r w:rsidR="0081562B" w:rsidRPr="00993F86">
              <w:rPr>
                <w:sz w:val="32"/>
                <w:szCs w:val="32"/>
                <w:rtl/>
              </w:rPr>
              <w:t xml:space="preserve">. </w:t>
            </w:r>
            <w:bookmarkEnd w:id="9"/>
            <w:r w:rsidR="002F4E2F" w:rsidRPr="00993F86">
              <w:rPr>
                <w:rFonts w:hint="cs"/>
                <w:sz w:val="32"/>
                <w:szCs w:val="32"/>
                <w:rtl/>
              </w:rPr>
              <w:t>الهدف الرئيس للمقرر</w:t>
            </w:r>
            <w:bookmarkEnd w:id="10"/>
          </w:p>
        </w:tc>
      </w:tr>
      <w:tr w:rsidR="00AA1554" w:rsidRPr="00993F86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554" w:rsidRPr="00993F86" w:rsidRDefault="00141336" w:rsidP="00DB287F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تمكين </w:t>
            </w:r>
            <w:r w:rsidR="00474F1C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الطلبة</w:t>
            </w:r>
            <w:r w:rsidR="00DB287F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من التمييز بين الاجتهاد والفتوى والتقليد, ومرات</w:t>
            </w:r>
            <w:r w:rsidR="009A1CEA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ب المجتهدين, وتنمية الملكة لديه</w:t>
            </w:r>
            <w:r w:rsidR="00474F1C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م</w:t>
            </w:r>
            <w:r w:rsidR="00DB287F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في محاولة دفع التعارض بين الأدلة.</w:t>
            </w:r>
          </w:p>
          <w:p w:rsidR="00807FAF" w:rsidRPr="00993F86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</w:tbl>
    <w:p w:rsidR="00BD2CF4" w:rsidRPr="00993F86" w:rsidRDefault="006F5B3C" w:rsidP="00416FE2">
      <w:pPr>
        <w:pStyle w:val="2"/>
        <w:rPr>
          <w:sz w:val="32"/>
          <w:szCs w:val="32"/>
        </w:rPr>
      </w:pPr>
      <w:bookmarkStart w:id="11" w:name="_Toc526247382"/>
      <w:bookmarkStart w:id="12" w:name="_Toc337788"/>
      <w:bookmarkStart w:id="13" w:name="_Hlk950932"/>
      <w:r w:rsidRPr="00993F86">
        <w:rPr>
          <w:rFonts w:hint="cs"/>
          <w:sz w:val="32"/>
          <w:szCs w:val="32"/>
          <w:rtl/>
        </w:rPr>
        <w:t xml:space="preserve">3. </w:t>
      </w:r>
      <w:r w:rsidR="00E454E0" w:rsidRPr="00993F86">
        <w:rPr>
          <w:sz w:val="32"/>
          <w:szCs w:val="32"/>
          <w:rtl/>
        </w:rPr>
        <w:t xml:space="preserve">مخرجات التعلم </w:t>
      </w:r>
      <w:r w:rsidR="00BA479B" w:rsidRPr="00993F86">
        <w:rPr>
          <w:sz w:val="32"/>
          <w:szCs w:val="32"/>
          <w:rtl/>
        </w:rPr>
        <w:t>للمقرر:</w:t>
      </w:r>
      <w:bookmarkEnd w:id="11"/>
      <w:bookmarkEnd w:id="12"/>
    </w:p>
    <w:tbl>
      <w:tblPr>
        <w:tblStyle w:val="af0"/>
        <w:bidiVisual/>
        <w:tblW w:w="9571" w:type="dxa"/>
        <w:tblInd w:w="-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993F86" w:rsidTr="00A03D1A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993F86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993F86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رمز</w:t>
            </w:r>
          </w:p>
          <w:p w:rsidR="00416FE2" w:rsidRPr="00993F86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مخرج </w:t>
            </w: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التعلم المرتبط للبرنامج</w:t>
            </w:r>
          </w:p>
        </w:tc>
      </w:tr>
      <w:tr w:rsidR="00416FE2" w:rsidRPr="00993F86" w:rsidTr="00A03D1A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993F86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993F86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993F86" w:rsidRDefault="00416FE2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16FE2" w:rsidRPr="00993F86" w:rsidTr="00A03D1A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16FE2" w:rsidRPr="00993F86" w:rsidRDefault="00416FE2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16FE2" w:rsidRPr="00993F86" w:rsidRDefault="00474F1C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أن يذكر الطالب </w:t>
            </w:r>
            <w:r w:rsidR="001A586B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تعريفا متكاملا لكل من الاجتهاد, التقليد , الفتوى.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16FE2" w:rsidRPr="00993F86" w:rsidRDefault="00096FC9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ع/1</w:t>
            </w:r>
          </w:p>
        </w:tc>
      </w:tr>
      <w:tr w:rsidR="00416FE2" w:rsidRPr="00993F86" w:rsidTr="00A03D1A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16FE2" w:rsidRPr="00993F86" w:rsidRDefault="00416FE2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16FE2" w:rsidRPr="00993F86" w:rsidRDefault="001A586B" w:rsidP="00CC080F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أن </w:t>
            </w:r>
            <w:r w:rsidR="00474F1C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ي</w:t>
            </w:r>
            <w:r w:rsidR="00CC080F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عرف</w:t>
            </w:r>
            <w:r w:rsidR="00474F1C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الطالب</w:t>
            </w:r>
            <w:r w:rsidR="00CC080F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كل من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الاجتهاد والتقليد.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16FE2" w:rsidRPr="00993F86" w:rsidRDefault="00096FC9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ع/ 3</w:t>
            </w:r>
          </w:p>
        </w:tc>
      </w:tr>
      <w:tr w:rsidR="00416FE2" w:rsidRPr="00993F86" w:rsidTr="00A03D1A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993F86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993F86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993F86" w:rsidRDefault="00416FE2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16FE2" w:rsidRPr="00993F86" w:rsidTr="00A03D1A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993F86" w:rsidRDefault="00416FE2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993F86" w:rsidRDefault="00474F1C" w:rsidP="001A586B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أن يبين الطالب</w:t>
            </w:r>
            <w:r w:rsidR="001A586B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المسائل الذي يسوغ فيها الاجتهاد والتي </w:t>
            </w:r>
            <w:proofErr w:type="spellStart"/>
            <w:r w:rsidR="001A586B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لايسوغ</w:t>
            </w:r>
            <w:proofErr w:type="spellEnd"/>
            <w:r w:rsidR="001A586B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.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993F86" w:rsidRDefault="00096FC9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م/2</w:t>
            </w:r>
          </w:p>
        </w:tc>
      </w:tr>
      <w:tr w:rsidR="00416FE2" w:rsidRPr="00993F86" w:rsidTr="00A03D1A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993F86" w:rsidRDefault="00416FE2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993F86" w:rsidRDefault="00474F1C" w:rsidP="00993F86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أن يفرق الطالب</w:t>
            </w:r>
            <w:r w:rsidR="001A586B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بين الفتوى وما</w:t>
            </w:r>
            <w:r w:rsidR="00993F86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</w:t>
            </w:r>
            <w:r w:rsidR="001A586B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يشابهها </w:t>
            </w:r>
            <w:r w:rsidR="00993F86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والحكم</w:t>
            </w:r>
            <w:r w:rsidR="001A586B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993F86" w:rsidRDefault="00096FC9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م/3</w:t>
            </w:r>
          </w:p>
        </w:tc>
      </w:tr>
      <w:tr w:rsidR="00416FE2" w:rsidRPr="00993F86" w:rsidTr="00A03D1A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993F86" w:rsidRDefault="00416FE2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993F86" w:rsidRDefault="00474F1C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أن يشرح الطالب</w:t>
            </w:r>
            <w:r w:rsidR="001A586B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طرق الترجيح بين الأدلة المتعارضة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993F86" w:rsidRDefault="00096FC9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م/1</w:t>
            </w:r>
          </w:p>
        </w:tc>
      </w:tr>
      <w:tr w:rsidR="00416FE2" w:rsidRPr="00993F86" w:rsidTr="00A03D1A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993F86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993F86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993F86" w:rsidRDefault="00416FE2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16FE2" w:rsidRPr="00993F86" w:rsidTr="00A03D1A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993F86" w:rsidRDefault="00416FE2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993F86" w:rsidRDefault="00474F1C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مقدرة الطالب </w:t>
            </w:r>
            <w:r w:rsidR="00A03D1A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على دفع التعارض بين الأدلة من </w:t>
            </w:r>
            <w:proofErr w:type="spellStart"/>
            <w:r w:rsidR="00A03D1A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خلاال</w:t>
            </w:r>
            <w:proofErr w:type="spellEnd"/>
            <w:r w:rsidR="00A03D1A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عرض دليلين عليهن أثناء المحاضرة</w:t>
            </w:r>
            <w:r w:rsidR="004474FE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ومحاولة دفع هذا التعارض بنفسه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993F86" w:rsidRDefault="00096FC9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ك/3</w:t>
            </w:r>
          </w:p>
        </w:tc>
      </w:tr>
      <w:tr w:rsidR="00416FE2" w:rsidRPr="00993F86" w:rsidTr="00A03D1A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993F86" w:rsidRDefault="00416FE2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993F86" w:rsidRDefault="00A03D1A" w:rsidP="004474FE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أن </w:t>
            </w:r>
            <w:r w:rsidR="004474FE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يظهر الطالب ثقته بنفسه أمام أقرانه أثناء محاولته الجمع بين الأدلة المتعارضة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993F86" w:rsidRDefault="00096FC9" w:rsidP="00416FE2">
            <w:pPr>
              <w:bidi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ك/2</w:t>
            </w:r>
          </w:p>
        </w:tc>
      </w:tr>
      <w:bookmarkEnd w:id="13"/>
    </w:tbl>
    <w:p w:rsidR="00741AEF" w:rsidRPr="00993F86" w:rsidRDefault="00741AEF" w:rsidP="00416FE2">
      <w:pPr>
        <w:bidi/>
        <w:jc w:val="both"/>
        <w:rPr>
          <w:rFonts w:asciiTheme="majorBidi" w:hAnsiTheme="majorBidi" w:cstheme="majorBidi"/>
          <w:sz w:val="32"/>
          <w:szCs w:val="32"/>
          <w:rtl/>
          <w:lang w:bidi="ar-EG"/>
        </w:rPr>
      </w:pPr>
    </w:p>
    <w:p w:rsidR="0062544C" w:rsidRPr="00993F86" w:rsidRDefault="00F851F7" w:rsidP="00416FE2">
      <w:pPr>
        <w:pStyle w:val="1"/>
        <w:rPr>
          <w:sz w:val="32"/>
          <w:szCs w:val="32"/>
        </w:rPr>
      </w:pPr>
      <w:bookmarkStart w:id="14" w:name="_Toc526247383"/>
      <w:bookmarkStart w:id="15" w:name="_Toc337789"/>
      <w:r w:rsidRPr="00993F86">
        <w:rPr>
          <w:sz w:val="32"/>
          <w:szCs w:val="32"/>
          <w:rtl/>
        </w:rPr>
        <w:t xml:space="preserve">ج. </w:t>
      </w:r>
      <w:r w:rsidR="00995F99" w:rsidRPr="00993F86">
        <w:rPr>
          <w:rFonts w:hint="cs"/>
          <w:sz w:val="32"/>
          <w:szCs w:val="32"/>
          <w:rtl/>
        </w:rPr>
        <w:t>موضوعات</w:t>
      </w:r>
      <w:r w:rsidRPr="00993F86">
        <w:rPr>
          <w:sz w:val="32"/>
          <w:szCs w:val="32"/>
          <w:rtl/>
        </w:rPr>
        <w:t xml:space="preserve"> المقرر</w:t>
      </w:r>
      <w:bookmarkEnd w:id="14"/>
      <w:bookmarkEnd w:id="15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993F86" w:rsidTr="00FA58DD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993F86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993F86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225ED" w:rsidRPr="00993F86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ساعات </w:t>
            </w: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الاتصال</w:t>
            </w:r>
          </w:p>
        </w:tc>
      </w:tr>
      <w:tr w:rsidR="00D225ED" w:rsidRPr="00993F86" w:rsidTr="00FA58DD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D225ED" w:rsidRPr="00993F86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5ED" w:rsidRPr="00993F86" w:rsidRDefault="00371DB5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التعريف بالاجتهاد,</w:t>
            </w:r>
            <w:r w:rsidR="00993F86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شروطه</w:t>
            </w:r>
            <w:r w:rsidR="00993F86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</w:t>
            </w:r>
            <w:r w:rsidR="00F0646F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(الذاتية والموضوعية)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,  أركانه,</w:t>
            </w:r>
            <w:r w:rsidR="00F0646F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التدرج التاريخي للاجتهاد منذ زمن النبوة حتى الان,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أقسام المجتهدين, المسائل التي </w:t>
            </w:r>
            <w:r w:rsidR="00F0646F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يسوغ فيها الاجتهاد والتي </w:t>
            </w:r>
            <w:proofErr w:type="spellStart"/>
            <w:r w:rsidR="00F0646F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لايسوغ</w:t>
            </w:r>
            <w:proofErr w:type="spellEnd"/>
            <w:r w:rsidR="00F0646F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,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D225ED" w:rsidRPr="00993F86" w:rsidRDefault="003C38F2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</w:p>
        </w:tc>
      </w:tr>
      <w:tr w:rsidR="00A61717" w:rsidRPr="00993F86" w:rsidTr="00FA58DD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A61717" w:rsidRPr="00993F86" w:rsidRDefault="00A61717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61717" w:rsidRPr="00993F86" w:rsidRDefault="00A61717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مسألة تجزء الاجتهاد</w:t>
            </w:r>
            <w:r w:rsidR="003C38F2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, وتجديده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A61717" w:rsidRPr="00993F86" w:rsidRDefault="00A61717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2</w:t>
            </w:r>
          </w:p>
        </w:tc>
      </w:tr>
      <w:tr w:rsidR="00A61717" w:rsidRPr="00993F86" w:rsidTr="00FA58DD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A61717" w:rsidRPr="00993F86" w:rsidRDefault="00A61717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61717" w:rsidRPr="00993F86" w:rsidRDefault="00A61717" w:rsidP="003C38F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مسألة </w:t>
            </w:r>
            <w:r w:rsidR="00512987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تغير الاجتهاد</w:t>
            </w:r>
            <w:r w:rsidR="003C38F2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وأسبابه والقواعد المبنية عليه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A61717" w:rsidRPr="00993F86" w:rsidRDefault="00A61717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</w:p>
        </w:tc>
      </w:tr>
      <w:tr w:rsidR="003C38F2" w:rsidRPr="00993F86" w:rsidTr="00FA58DD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3C38F2" w:rsidRPr="00993F86" w:rsidRDefault="003C38F2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38F2" w:rsidRPr="00993F86" w:rsidRDefault="003C38F2" w:rsidP="003C38F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الاجتهاد الجماعي, المراد به, أهميته , مجالاته.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3C38F2" w:rsidRPr="00993F86" w:rsidRDefault="003C38F2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2</w:t>
            </w:r>
          </w:p>
        </w:tc>
      </w:tr>
      <w:tr w:rsidR="00D225ED" w:rsidRPr="00993F86" w:rsidTr="00FA58DD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225ED" w:rsidRPr="00993F86" w:rsidRDefault="00A61717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5ED" w:rsidRPr="00993F86" w:rsidRDefault="00371DB5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التقليد, </w:t>
            </w:r>
            <w:r w:rsidR="003C38F2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المراد به, 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حكمه, أركانه, مسألة سؤال العامة للمجتهدين, الموقف الصحيح من الأخذ بالرخص.</w:t>
            </w:r>
            <w:r w:rsidR="003C38F2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والاتباع والفرق بينه وبين التقليد, وبيان موقف العامي عند تعدد المجتهدين.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225ED" w:rsidRPr="00993F86" w:rsidRDefault="00A61717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</w:p>
        </w:tc>
      </w:tr>
      <w:tr w:rsidR="00D225ED" w:rsidRPr="00993F86" w:rsidTr="00FA58DD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225ED" w:rsidRPr="00993F86" w:rsidRDefault="00A61717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5ED" w:rsidRPr="00993F86" w:rsidRDefault="00371DB5" w:rsidP="003C38F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الفتوى,</w:t>
            </w:r>
            <w:r w:rsidR="003C38F2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, المراد بها ,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حكمها, </w:t>
            </w:r>
            <w:r w:rsidR="003C38F2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عظم </w:t>
            </w:r>
            <w:proofErr w:type="spellStart"/>
            <w:r w:rsidR="003C38F2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مسؤليتها</w:t>
            </w:r>
            <w:proofErr w:type="spellEnd"/>
            <w:r w:rsidR="003C38F2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, ضوابط الفتوى, شروطها, 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أسباب اختلا</w:t>
            </w:r>
            <w:r w:rsidR="003C38F2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ف الفتوى وأثر ذلك على </w:t>
            </w:r>
            <w:proofErr w:type="spellStart"/>
            <w:r w:rsidR="003C38F2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المستفتين</w:t>
            </w:r>
            <w:proofErr w:type="spellEnd"/>
            <w:r w:rsidR="003C38F2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, بيان آداب المفتي والمستفتي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225ED" w:rsidRPr="00993F86" w:rsidRDefault="00FA58DD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</w:p>
        </w:tc>
      </w:tr>
      <w:tr w:rsidR="00D225ED" w:rsidRPr="00993F86" w:rsidTr="00FA58DD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225ED" w:rsidRPr="00993F86" w:rsidRDefault="00A61717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5ED" w:rsidRPr="00993F86" w:rsidRDefault="00371DB5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معنى التعارض والترجيح, موقف المجتهد حال تعارض الأدلة, </w:t>
            </w:r>
            <w:r w:rsidR="003C38F2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وشروط حصول </w:t>
            </w:r>
            <w:proofErr w:type="spellStart"/>
            <w:r w:rsidR="003C38F2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التعارض,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بيان</w:t>
            </w:r>
            <w:proofErr w:type="spellEnd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مناهج العلماء في دفع التعارض</w:t>
            </w:r>
            <w:r w:rsidR="00FA58DD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, وترتيب الأدلة وتقديم </w:t>
            </w:r>
            <w:proofErr w:type="spellStart"/>
            <w:r w:rsidR="00FA58DD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مايستحق</w:t>
            </w:r>
            <w:proofErr w:type="spellEnd"/>
            <w:r w:rsidR="00FA58DD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التقديم منها.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225ED" w:rsidRPr="00993F86" w:rsidRDefault="00FA58DD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</w:p>
        </w:tc>
      </w:tr>
      <w:tr w:rsidR="00D225ED" w:rsidRPr="00993F86" w:rsidTr="00FA58DD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225ED" w:rsidRPr="00993F86" w:rsidRDefault="00A61717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5ED" w:rsidRPr="00993F86" w:rsidRDefault="00FA58DD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طرق دفع التعارض (الجمع, ال</w:t>
            </w:r>
            <w:r w:rsidR="003C38F2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ناسخ والمنسوخ, الترجيح وأنواعه), أمثلة تطبيقية على نصوص شرعية ظاهرها التعارض.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225ED" w:rsidRPr="00993F86" w:rsidRDefault="00FA58DD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6</w:t>
            </w:r>
          </w:p>
        </w:tc>
      </w:tr>
      <w:tr w:rsidR="00D225ED" w:rsidRPr="00993F86" w:rsidTr="00FA58DD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993F86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225ED" w:rsidRPr="00993F86" w:rsidRDefault="00A61717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30</w:t>
            </w:r>
          </w:p>
        </w:tc>
      </w:tr>
    </w:tbl>
    <w:p w:rsidR="00636783" w:rsidRPr="00993F86" w:rsidRDefault="00636783" w:rsidP="00416FE2">
      <w:pPr>
        <w:bidi/>
        <w:rPr>
          <w:rFonts w:asciiTheme="majorBidi" w:hAnsiTheme="majorBidi" w:cstheme="majorBidi"/>
          <w:b/>
          <w:bCs/>
          <w:sz w:val="32"/>
          <w:szCs w:val="32"/>
        </w:rPr>
      </w:pPr>
    </w:p>
    <w:p w:rsidR="00B42843" w:rsidRPr="00993F86" w:rsidRDefault="00BA479B" w:rsidP="00416FE2">
      <w:pPr>
        <w:pStyle w:val="1"/>
        <w:rPr>
          <w:sz w:val="32"/>
          <w:szCs w:val="32"/>
        </w:rPr>
      </w:pPr>
      <w:bookmarkStart w:id="16" w:name="_Toc526247384"/>
      <w:bookmarkStart w:id="17" w:name="_Toc337790"/>
      <w:r w:rsidRPr="00993F86">
        <w:rPr>
          <w:sz w:val="32"/>
          <w:szCs w:val="32"/>
          <w:rtl/>
        </w:rPr>
        <w:t>د.</w:t>
      </w:r>
      <w:r w:rsidR="00F851F7" w:rsidRPr="00993F86">
        <w:rPr>
          <w:sz w:val="32"/>
          <w:szCs w:val="32"/>
          <w:rtl/>
        </w:rPr>
        <w:t xml:space="preserve"> التدريس </w:t>
      </w:r>
      <w:r w:rsidRPr="00993F86">
        <w:rPr>
          <w:sz w:val="32"/>
          <w:szCs w:val="32"/>
          <w:rtl/>
        </w:rPr>
        <w:t>والتقييم:</w:t>
      </w:r>
      <w:bookmarkEnd w:id="16"/>
      <w:bookmarkEnd w:id="17"/>
    </w:p>
    <w:p w:rsidR="00AD1A5E" w:rsidRPr="00993F86" w:rsidRDefault="00C80002" w:rsidP="00416FE2">
      <w:pPr>
        <w:pStyle w:val="2"/>
        <w:rPr>
          <w:sz w:val="32"/>
          <w:szCs w:val="32"/>
        </w:rPr>
      </w:pPr>
      <w:bookmarkStart w:id="18" w:name="_Toc526247386"/>
      <w:bookmarkStart w:id="19" w:name="_Toc337791"/>
      <w:r w:rsidRPr="00993F86">
        <w:rPr>
          <w:rFonts w:hint="cs"/>
          <w:sz w:val="32"/>
          <w:szCs w:val="32"/>
          <w:rtl/>
          <w:lang w:bidi="ar-EG"/>
        </w:rPr>
        <w:t xml:space="preserve">1. </w:t>
      </w:r>
      <w:r w:rsidR="00D94F24" w:rsidRPr="00993F86">
        <w:rPr>
          <w:rFonts w:hint="cs"/>
          <w:sz w:val="32"/>
          <w:szCs w:val="32"/>
          <w:rtl/>
        </w:rPr>
        <w:t>ربط</w:t>
      </w:r>
      <w:r w:rsidR="00880CBC" w:rsidRPr="00993F86">
        <w:rPr>
          <w:sz w:val="32"/>
          <w:szCs w:val="32"/>
          <w:rtl/>
        </w:rPr>
        <w:t xml:space="preserve"> مخرجات التعلم للمقرر مع كل من استراتيجيات التدريس </w:t>
      </w:r>
      <w:r w:rsidRPr="00993F86">
        <w:rPr>
          <w:rFonts w:hint="cs"/>
          <w:sz w:val="32"/>
          <w:szCs w:val="32"/>
          <w:rtl/>
        </w:rPr>
        <w:t>وطرق</w:t>
      </w:r>
      <w:r w:rsidR="00880CBC" w:rsidRPr="00993F86">
        <w:rPr>
          <w:sz w:val="32"/>
          <w:szCs w:val="32"/>
          <w:rtl/>
        </w:rPr>
        <w:t xml:space="preserve"> التق</w:t>
      </w:r>
      <w:r w:rsidR="00AF48A6" w:rsidRPr="00993F86">
        <w:rPr>
          <w:rFonts w:hint="cs"/>
          <w:sz w:val="32"/>
          <w:szCs w:val="32"/>
          <w:rtl/>
        </w:rPr>
        <w:t>ي</w:t>
      </w:r>
      <w:r w:rsidR="00880CBC" w:rsidRPr="00993F86">
        <w:rPr>
          <w:sz w:val="32"/>
          <w:szCs w:val="32"/>
          <w:rtl/>
        </w:rPr>
        <w:t>يم</w:t>
      </w:r>
      <w:bookmarkEnd w:id="18"/>
      <w:bookmarkEnd w:id="19"/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993F86" w:rsidTr="00A03D1A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993F86" w:rsidRDefault="00CD774C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 w:rsidR="00330300"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993F86" w:rsidRDefault="00C02B79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993F86" w:rsidRDefault="00144E33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استراتيجيات</w:t>
            </w:r>
            <w:r w:rsidR="00C02B79"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993F86" w:rsidRDefault="00C80002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طرق</w:t>
            </w:r>
            <w:r w:rsidR="00C02B79"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 التق</w:t>
            </w:r>
            <w:r w:rsidR="00AF48A6"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ي</w:t>
            </w:r>
            <w:r w:rsidR="00C02B79"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AD1A5E" w:rsidRPr="00993F86" w:rsidTr="00A03D1A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993F86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993F86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المعارف</w:t>
            </w:r>
          </w:p>
        </w:tc>
      </w:tr>
      <w:tr w:rsidR="00A03D1A" w:rsidRPr="00993F86" w:rsidTr="00A03D1A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A03D1A" w:rsidP="00A03D1A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A03D1A" w:rsidRPr="00993F86" w:rsidRDefault="00474F1C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أن يذكر الطالب</w:t>
            </w:r>
            <w:r w:rsidR="00A03D1A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تعريفا متكاملا لكل من الاجتهاد, التقليد , الفتوى.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2B2743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المحاضرة عن طريق شرح وتحليل عناصر الموضوع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8C4375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طرح أسئلة تقويمية أثناء ونهاية المحاضرة</w:t>
            </w:r>
          </w:p>
        </w:tc>
      </w:tr>
      <w:tr w:rsidR="00A03D1A" w:rsidRPr="00993F86" w:rsidTr="00426BE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A03D1A" w:rsidP="00A03D1A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03D1A" w:rsidRPr="00993F86" w:rsidRDefault="00474F1C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أن يميز الطالب </w:t>
            </w:r>
            <w:r w:rsidR="00A03D1A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بين الاجتهاد والتقليد.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2B2743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المحاضرة عن طريق 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lastRenderedPageBreak/>
              <w:t>شرح وتحليل عناصر الموضوع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8C4375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lastRenderedPageBreak/>
              <w:t xml:space="preserve">الاختبار التحريري 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lastRenderedPageBreak/>
              <w:t>بعد المحاضرة</w:t>
            </w:r>
          </w:p>
        </w:tc>
      </w:tr>
      <w:tr w:rsidR="00A03D1A" w:rsidRPr="00993F86" w:rsidTr="0051111D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03D1A" w:rsidRPr="00993F86" w:rsidRDefault="00A03D1A" w:rsidP="00A03D1A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:rsidR="00A03D1A" w:rsidRPr="00993F86" w:rsidRDefault="00474F1C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أن ي</w:t>
            </w:r>
            <w:r w:rsidR="00A03D1A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عدد الطالب شروط الاجتهاد.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03D1A" w:rsidRPr="00993F86" w:rsidRDefault="002B2743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المناقشة والحوار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03D1A" w:rsidRPr="00993F86" w:rsidRDefault="008C4375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الاختبار الشفهي بعد المحاضرة </w:t>
            </w:r>
          </w:p>
        </w:tc>
      </w:tr>
      <w:tr w:rsidR="00A03D1A" w:rsidRPr="00993F86" w:rsidTr="0051111D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03D1A" w:rsidRPr="00993F86" w:rsidRDefault="00A03D1A" w:rsidP="00A03D1A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:rsidR="00A03D1A" w:rsidRPr="00993F86" w:rsidRDefault="00474F1C" w:rsidP="00474F1C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أن ي</w:t>
            </w:r>
            <w:r w:rsidR="00A03D1A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وضح الطالب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</w:t>
            </w:r>
            <w:r w:rsidR="00A03D1A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مناهج العلماء في دفع التعارض بين الأدلة.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03D1A" w:rsidRPr="00993F86" w:rsidRDefault="002B2743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المناقشة والحوار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03D1A" w:rsidRPr="00993F86" w:rsidRDefault="008C4375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أوراق العمل</w:t>
            </w:r>
          </w:p>
        </w:tc>
      </w:tr>
      <w:tr w:rsidR="00A03D1A" w:rsidRPr="00993F86" w:rsidTr="00A03D1A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03D1A" w:rsidRPr="00993F86" w:rsidRDefault="00A03D1A" w:rsidP="00A03D1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03D1A" w:rsidRPr="00993F86" w:rsidRDefault="00A03D1A" w:rsidP="00A03D1A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المهارات</w:t>
            </w:r>
          </w:p>
        </w:tc>
      </w:tr>
      <w:tr w:rsidR="00A03D1A" w:rsidRPr="00993F86" w:rsidTr="00C56E79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A03D1A" w:rsidP="00A03D1A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A03D1A" w:rsidRPr="00993F86" w:rsidRDefault="00A03D1A" w:rsidP="00474F1C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أن </w:t>
            </w:r>
            <w:r w:rsidR="00474F1C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يبين الطالب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المسائل الذي يسوغ فيها الاجتهاد والتي </w:t>
            </w:r>
            <w:proofErr w:type="spellStart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لايسوغ</w:t>
            </w:r>
            <w:proofErr w:type="spellEnd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.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2B2743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المناقشة والحوار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A03D1A" w:rsidP="000B498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الاختبار </w:t>
            </w:r>
            <w:r w:rsidR="000B4982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الشفهي</w:t>
            </w:r>
          </w:p>
        </w:tc>
      </w:tr>
      <w:tr w:rsidR="00A03D1A" w:rsidRPr="00993F86" w:rsidTr="00B8698B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A03D1A" w:rsidP="00A03D1A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03D1A" w:rsidRPr="00993F86" w:rsidRDefault="00A03D1A" w:rsidP="00474F1C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أن</w:t>
            </w:r>
            <w:r w:rsidR="00474F1C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يفرق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الطالب</w:t>
            </w:r>
            <w:r w:rsidR="00474F1C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بين الفتوى </w:t>
            </w:r>
            <w:proofErr w:type="spellStart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ومايشابهها</w:t>
            </w:r>
            <w:proofErr w:type="spellEnd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من المصطلحات.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2B2743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العصف الذهني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0B4982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المناقشات الصفية</w:t>
            </w:r>
          </w:p>
        </w:tc>
      </w:tr>
      <w:tr w:rsidR="00A03D1A" w:rsidRPr="00993F86" w:rsidTr="00360B00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03D1A" w:rsidRPr="00993F86" w:rsidRDefault="00A03D1A" w:rsidP="00A03D1A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:rsidR="00A03D1A" w:rsidRPr="00993F86" w:rsidRDefault="00A03D1A" w:rsidP="00474F1C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أن </w:t>
            </w:r>
            <w:r w:rsidR="00474F1C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يشرح الطالب 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طرق الترجيح بين الأدلة المتعارضة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03D1A" w:rsidRPr="00993F86" w:rsidRDefault="002B2743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المحاضرة عن طريق شرح وتحليل عناصر الموضوع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03D1A" w:rsidRPr="00993F86" w:rsidRDefault="000B4982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طلب عرض مشترك أمام الطالبات</w:t>
            </w:r>
          </w:p>
        </w:tc>
      </w:tr>
      <w:tr w:rsidR="00A03D1A" w:rsidRPr="00993F86" w:rsidTr="00360B00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03D1A" w:rsidRPr="00993F86" w:rsidRDefault="00A03D1A" w:rsidP="00A03D1A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:rsidR="00A03D1A" w:rsidRPr="00993F86" w:rsidRDefault="00A03D1A" w:rsidP="00474F1C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أن</w:t>
            </w:r>
            <w:r w:rsidR="00474F1C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يستنتج الطالب 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أسباب اختلاف الفتوى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03D1A" w:rsidRPr="00993F86" w:rsidRDefault="002B2743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التعلم الذاتي الاستنتاجي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03D1A" w:rsidRPr="00993F86" w:rsidRDefault="000B4982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المناقشات والحوار الصفي</w:t>
            </w:r>
          </w:p>
        </w:tc>
      </w:tr>
      <w:tr w:rsidR="00A03D1A" w:rsidRPr="00993F86" w:rsidTr="00A03D1A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03D1A" w:rsidRPr="00993F86" w:rsidRDefault="00A03D1A" w:rsidP="00A03D1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03D1A" w:rsidRPr="00993F86" w:rsidRDefault="00A03D1A" w:rsidP="00A03D1A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الكفاءات</w:t>
            </w:r>
          </w:p>
        </w:tc>
      </w:tr>
      <w:tr w:rsidR="00A03D1A" w:rsidRPr="00993F86" w:rsidTr="00A03D1A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A03D1A" w:rsidP="00A03D1A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474F1C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مقدرة الطالب</w:t>
            </w:r>
            <w:r w:rsidR="00A03D1A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على دفع التعارض بين الأدلة من </w:t>
            </w:r>
            <w:proofErr w:type="spellStart"/>
            <w:r w:rsidR="00A03D1A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خلاال</w:t>
            </w:r>
            <w:proofErr w:type="spellEnd"/>
            <w:r w:rsidR="00A03D1A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عرض دليلين عليهن أثناء المحاضرة ومحاولة دفع هذا التعارض بنفسها.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A03D1A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العصف الذهني الذاتي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A03D1A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التصحيح أثناء المحاضرة</w:t>
            </w:r>
          </w:p>
        </w:tc>
      </w:tr>
      <w:tr w:rsidR="00A03D1A" w:rsidRPr="00993F86" w:rsidTr="00A03D1A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A03D1A" w:rsidP="00A03D1A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A03D1A" w:rsidP="00474F1C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أن </w:t>
            </w:r>
            <w:r w:rsidR="00474F1C"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يتعاون الطالب مع زملائه</w:t>
            </w: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في العروض التقديمية باستخدام الحاسوب والمنصة الالكترونية والسبورة الذكية.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A03D1A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التعلم الالكتروني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03D1A" w:rsidRPr="00993F86" w:rsidRDefault="00A03D1A" w:rsidP="00A03D1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مناقشة </w:t>
            </w:r>
            <w:proofErr w:type="spellStart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ماتم</w:t>
            </w:r>
            <w:proofErr w:type="spellEnd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إعداده الكترونيا أثناء عرضه, في المحاضرة.</w:t>
            </w:r>
          </w:p>
        </w:tc>
      </w:tr>
    </w:tbl>
    <w:p w:rsidR="00E34F0F" w:rsidRPr="00993F86" w:rsidRDefault="006F5B3C" w:rsidP="00416FE2">
      <w:pPr>
        <w:pStyle w:val="2"/>
        <w:rPr>
          <w:sz w:val="32"/>
          <w:szCs w:val="32"/>
          <w:rtl/>
          <w:lang w:bidi="ar-EG"/>
        </w:rPr>
      </w:pPr>
      <w:bookmarkStart w:id="20" w:name="_Toc337792"/>
      <w:bookmarkStart w:id="21" w:name="_Toc526247387"/>
      <w:r w:rsidRPr="00993F86">
        <w:rPr>
          <w:rFonts w:hint="cs"/>
          <w:sz w:val="32"/>
          <w:szCs w:val="32"/>
          <w:rtl/>
        </w:rPr>
        <w:t>2</w:t>
      </w:r>
      <w:r w:rsidR="00CD774C" w:rsidRPr="00993F86">
        <w:rPr>
          <w:rFonts w:hint="cs"/>
          <w:sz w:val="32"/>
          <w:szCs w:val="32"/>
          <w:rtl/>
        </w:rPr>
        <w:t xml:space="preserve">. </w:t>
      </w:r>
      <w:proofErr w:type="spellStart"/>
      <w:r w:rsidR="00C26B99" w:rsidRPr="00993F86">
        <w:rPr>
          <w:rFonts w:hint="cs"/>
          <w:sz w:val="32"/>
          <w:szCs w:val="32"/>
          <w:rtl/>
        </w:rPr>
        <w:t>أنشطة</w:t>
      </w:r>
      <w:r w:rsidR="006A0370" w:rsidRPr="00993F86">
        <w:rPr>
          <w:rFonts w:hint="cs"/>
          <w:sz w:val="32"/>
          <w:szCs w:val="32"/>
          <w:rtl/>
        </w:rPr>
        <w:t>تقييم</w:t>
      </w:r>
      <w:proofErr w:type="spellEnd"/>
      <w:r w:rsidR="00C02B79" w:rsidRPr="00993F86">
        <w:rPr>
          <w:sz w:val="32"/>
          <w:szCs w:val="32"/>
          <w:rtl/>
        </w:rPr>
        <w:t xml:space="preserve"> الطلبة</w:t>
      </w:r>
      <w:bookmarkEnd w:id="20"/>
      <w:bookmarkEnd w:id="21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993F86" w:rsidTr="00A83A43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993F86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993F86" w:rsidRDefault="0015581E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أنشطة</w:t>
            </w:r>
            <w:r w:rsidR="00C02B79"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 التق</w:t>
            </w:r>
            <w:r w:rsidR="006A0370"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ي</w:t>
            </w:r>
            <w:r w:rsidR="00C02B79"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993F86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توقيت التقييم</w:t>
            </w:r>
          </w:p>
          <w:p w:rsidR="008016CD" w:rsidRPr="00993F86" w:rsidRDefault="008016CD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Pr="00993F86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النسبة </w:t>
            </w:r>
          </w:p>
          <w:p w:rsidR="00E34F0F" w:rsidRPr="00993F86" w:rsidRDefault="00C02B79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من </w:t>
            </w:r>
            <w:proofErr w:type="spellStart"/>
            <w:r w:rsidR="00226387"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إجمالي</w:t>
            </w:r>
            <w:r w:rsidR="008F1EDD"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درجة</w:t>
            </w:r>
            <w:proofErr w:type="spellEnd"/>
            <w:r w:rsidR="008F1EDD"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التق</w:t>
            </w:r>
            <w:r w:rsidR="007648F8"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ي</w:t>
            </w: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E34F0F" w:rsidRPr="00993F86" w:rsidTr="00A83A43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4F0F" w:rsidRPr="00993F86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4F0F" w:rsidRPr="00993F86" w:rsidRDefault="00A83A43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الاختبار الفصلي الأول.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4F0F" w:rsidRPr="00993F86" w:rsidRDefault="00A83A43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الأسبوع السابع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E34F0F" w:rsidRPr="00993F86" w:rsidRDefault="00C5244C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15%</w:t>
            </w:r>
          </w:p>
        </w:tc>
      </w:tr>
      <w:tr w:rsidR="00810DA0" w:rsidRPr="00993F86" w:rsidTr="00A83A43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993F86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993F86" w:rsidRDefault="00A83A43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الاختبار الفصلي الثاني.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993F86" w:rsidRDefault="00A83A43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الأسبوع الحادي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993F86" w:rsidRDefault="00C5244C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15%</w:t>
            </w:r>
          </w:p>
        </w:tc>
      </w:tr>
      <w:tr w:rsidR="00810DA0" w:rsidRPr="00993F86" w:rsidTr="00A83A43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993F86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993F86" w:rsidRDefault="00A83A43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الواجبات.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993F86" w:rsidRDefault="00DA2064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مستمر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993F86" w:rsidRDefault="00C5244C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10%</w:t>
            </w:r>
          </w:p>
        </w:tc>
      </w:tr>
      <w:tr w:rsidR="00810DA0" w:rsidRPr="00993F86" w:rsidTr="00A83A43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993F86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993F86" w:rsidRDefault="00CC080F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عروض بوربوينت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993F86" w:rsidRDefault="00DA2064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مستمر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993F86" w:rsidRDefault="00C5244C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5%</w:t>
            </w:r>
          </w:p>
        </w:tc>
      </w:tr>
      <w:tr w:rsidR="00A83A43" w:rsidRPr="00993F86" w:rsidTr="00A83A43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A83A43" w:rsidRPr="00993F86" w:rsidRDefault="00A83A43" w:rsidP="00A83A4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lastRenderedPageBreak/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83A43" w:rsidRPr="00993F86" w:rsidRDefault="00A83A43" w:rsidP="00A83A4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تقييم شفهي عن المحاضرات السابقة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83A43" w:rsidRPr="00993F86" w:rsidRDefault="00A83A43" w:rsidP="00A83A4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كل المحاضرات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A83A43" w:rsidRPr="00993F86" w:rsidRDefault="00C5244C" w:rsidP="00A83A4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5%</w:t>
            </w:r>
          </w:p>
        </w:tc>
      </w:tr>
      <w:tr w:rsidR="00A83A43" w:rsidRPr="00993F86" w:rsidTr="00A83A43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A83A43" w:rsidRPr="00993F86" w:rsidRDefault="00A83A43" w:rsidP="00A83A4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6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83A43" w:rsidRPr="00993F86" w:rsidRDefault="00C5244C" w:rsidP="00C5244C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83A43" w:rsidRPr="00993F86" w:rsidRDefault="00C5244C" w:rsidP="00A83A4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نهاية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A83A43" w:rsidRPr="00993F86" w:rsidRDefault="00C5244C" w:rsidP="00A83A4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50%</w:t>
            </w:r>
          </w:p>
        </w:tc>
      </w:tr>
    </w:tbl>
    <w:p w:rsidR="00245E1B" w:rsidRPr="00993F86" w:rsidRDefault="00C26B99" w:rsidP="00416FE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993F86">
        <w:rPr>
          <w:rFonts w:asciiTheme="majorBidi" w:hAnsiTheme="majorBidi" w:cstheme="majorBidi" w:hint="cs"/>
          <w:sz w:val="32"/>
          <w:szCs w:val="32"/>
          <w:rtl/>
        </w:rPr>
        <w:t>أنشطة</w:t>
      </w:r>
      <w:r w:rsidR="00C02B79" w:rsidRPr="00993F86">
        <w:rPr>
          <w:rFonts w:asciiTheme="majorBidi" w:hAnsiTheme="majorBidi" w:cstheme="majorBidi"/>
          <w:sz w:val="32"/>
          <w:szCs w:val="32"/>
          <w:rtl/>
        </w:rPr>
        <w:t xml:space="preserve"> التق</w:t>
      </w:r>
      <w:r w:rsidR="007648F8" w:rsidRPr="00993F86">
        <w:rPr>
          <w:rFonts w:asciiTheme="majorBidi" w:hAnsiTheme="majorBidi" w:cstheme="majorBidi" w:hint="cs"/>
          <w:sz w:val="32"/>
          <w:szCs w:val="32"/>
          <w:rtl/>
        </w:rPr>
        <w:t>ي</w:t>
      </w:r>
      <w:r w:rsidR="00C02B79" w:rsidRPr="00993F86">
        <w:rPr>
          <w:rFonts w:asciiTheme="majorBidi" w:hAnsiTheme="majorBidi" w:cstheme="majorBidi"/>
          <w:sz w:val="32"/>
          <w:szCs w:val="32"/>
          <w:rtl/>
        </w:rPr>
        <w:t xml:space="preserve">يم </w:t>
      </w:r>
      <w:r w:rsidR="00BA479B" w:rsidRPr="00993F86">
        <w:rPr>
          <w:rFonts w:asciiTheme="majorBidi" w:hAnsiTheme="majorBidi" w:cstheme="majorBidi"/>
          <w:sz w:val="32"/>
          <w:szCs w:val="32"/>
          <w:rtl/>
        </w:rPr>
        <w:t>(</w:t>
      </w:r>
      <w:r w:rsidR="00D41348" w:rsidRPr="00993F86">
        <w:rPr>
          <w:rFonts w:asciiTheme="majorBidi" w:hAnsiTheme="majorBidi" w:cstheme="majorBidi"/>
          <w:sz w:val="32"/>
          <w:szCs w:val="32"/>
          <w:rtl/>
        </w:rPr>
        <w:t>اختبار</w:t>
      </w:r>
      <w:r w:rsidR="00496BB5" w:rsidRPr="00993F86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proofErr w:type="spellStart"/>
      <w:r w:rsidR="00496BB5" w:rsidRPr="00993F86">
        <w:rPr>
          <w:rFonts w:asciiTheme="majorBidi" w:hAnsiTheme="majorBidi" w:cstheme="majorBidi" w:hint="cs"/>
          <w:sz w:val="32"/>
          <w:szCs w:val="32"/>
          <w:rtl/>
        </w:rPr>
        <w:t>تحريري</w:t>
      </w:r>
      <w:r w:rsidR="00D41348" w:rsidRPr="00993F86">
        <w:rPr>
          <w:rFonts w:asciiTheme="majorBidi" w:hAnsiTheme="majorBidi" w:cstheme="majorBidi" w:hint="cs"/>
          <w:sz w:val="32"/>
          <w:szCs w:val="32"/>
          <w:rtl/>
        </w:rPr>
        <w:t>،</w:t>
      </w:r>
      <w:r w:rsidR="00BA479B" w:rsidRPr="00993F86">
        <w:rPr>
          <w:rFonts w:asciiTheme="majorBidi" w:hAnsiTheme="majorBidi" w:cstheme="majorBidi"/>
          <w:sz w:val="32"/>
          <w:szCs w:val="32"/>
          <w:rtl/>
        </w:rPr>
        <w:t>شفهي</w:t>
      </w:r>
      <w:proofErr w:type="spellEnd"/>
      <w:r w:rsidR="00BA479B" w:rsidRPr="00993F86">
        <w:rPr>
          <w:rFonts w:asciiTheme="majorBidi" w:hAnsiTheme="majorBidi" w:cstheme="majorBidi"/>
          <w:sz w:val="32"/>
          <w:szCs w:val="32"/>
          <w:rtl/>
        </w:rPr>
        <w:t>،</w:t>
      </w:r>
      <w:r w:rsidR="00C02B79" w:rsidRPr="00993F86">
        <w:rPr>
          <w:rFonts w:asciiTheme="majorBidi" w:hAnsiTheme="majorBidi" w:cstheme="majorBidi"/>
          <w:sz w:val="32"/>
          <w:szCs w:val="32"/>
          <w:rtl/>
        </w:rPr>
        <w:t xml:space="preserve"> عرض </w:t>
      </w:r>
      <w:proofErr w:type="spellStart"/>
      <w:r w:rsidR="00BA479B" w:rsidRPr="00993F86">
        <w:rPr>
          <w:rFonts w:asciiTheme="majorBidi" w:hAnsiTheme="majorBidi" w:cstheme="majorBidi"/>
          <w:sz w:val="32"/>
          <w:szCs w:val="32"/>
          <w:rtl/>
        </w:rPr>
        <w:t>تقديمي</w:t>
      </w:r>
      <w:r w:rsidR="004A4CAB" w:rsidRPr="00993F86">
        <w:rPr>
          <w:rFonts w:asciiTheme="majorBidi" w:hAnsiTheme="majorBidi" w:cstheme="majorBidi" w:hint="cs"/>
          <w:sz w:val="32"/>
          <w:szCs w:val="32"/>
          <w:rtl/>
        </w:rPr>
        <w:t>،</w:t>
      </w:r>
      <w:r w:rsidR="004A4CAB" w:rsidRPr="00993F86">
        <w:rPr>
          <w:rFonts w:asciiTheme="majorBidi" w:hAnsiTheme="majorBidi" w:cstheme="majorBidi"/>
          <w:sz w:val="32"/>
          <w:szCs w:val="32"/>
          <w:rtl/>
        </w:rPr>
        <w:t>مشروع</w:t>
      </w:r>
      <w:proofErr w:type="spellEnd"/>
      <w:r w:rsidR="004A4CAB" w:rsidRPr="00993F86">
        <w:rPr>
          <w:rFonts w:asciiTheme="majorBidi" w:hAnsiTheme="majorBidi" w:cstheme="majorBidi"/>
          <w:sz w:val="32"/>
          <w:szCs w:val="32"/>
          <w:rtl/>
        </w:rPr>
        <w:t xml:space="preserve"> جماعي، </w:t>
      </w:r>
      <w:r w:rsidR="004A4CAB" w:rsidRPr="00993F86">
        <w:rPr>
          <w:rFonts w:asciiTheme="majorBidi" w:hAnsiTheme="majorBidi" w:cstheme="majorBidi" w:hint="cs"/>
          <w:sz w:val="32"/>
          <w:szCs w:val="32"/>
          <w:rtl/>
        </w:rPr>
        <w:t xml:space="preserve">ورقة </w:t>
      </w:r>
      <w:proofErr w:type="spellStart"/>
      <w:r w:rsidR="004A4CAB" w:rsidRPr="00993F86">
        <w:rPr>
          <w:rFonts w:asciiTheme="majorBidi" w:hAnsiTheme="majorBidi" w:cstheme="majorBidi" w:hint="cs"/>
          <w:sz w:val="32"/>
          <w:szCs w:val="32"/>
          <w:rtl/>
        </w:rPr>
        <w:t>عمل</w:t>
      </w:r>
      <w:r w:rsidR="00BA479B" w:rsidRPr="00993F86">
        <w:rPr>
          <w:rFonts w:asciiTheme="majorBidi" w:hAnsiTheme="majorBidi" w:cstheme="majorBidi"/>
          <w:sz w:val="32"/>
          <w:szCs w:val="32"/>
          <w:rtl/>
        </w:rPr>
        <w:t>الخ</w:t>
      </w:r>
      <w:proofErr w:type="spellEnd"/>
      <w:r w:rsidR="00BA479B" w:rsidRPr="00993F86">
        <w:rPr>
          <w:rFonts w:asciiTheme="majorBidi" w:hAnsiTheme="majorBidi" w:cstheme="majorBidi"/>
          <w:sz w:val="32"/>
          <w:szCs w:val="32"/>
          <w:rtl/>
        </w:rPr>
        <w:t>)</w:t>
      </w:r>
    </w:p>
    <w:p w:rsidR="008746CB" w:rsidRPr="00993F86" w:rsidRDefault="008746CB" w:rsidP="00416FE2">
      <w:pPr>
        <w:bidi/>
        <w:rPr>
          <w:rFonts w:asciiTheme="majorBidi" w:hAnsiTheme="majorBidi" w:cstheme="majorBidi"/>
          <w:i/>
          <w:iCs/>
          <w:sz w:val="32"/>
          <w:szCs w:val="32"/>
        </w:rPr>
      </w:pPr>
    </w:p>
    <w:p w:rsidR="00BC0F44" w:rsidRPr="00993F86" w:rsidRDefault="00BC0F44" w:rsidP="00416FE2">
      <w:pPr>
        <w:bidi/>
        <w:rPr>
          <w:rFonts w:asciiTheme="majorBidi" w:hAnsiTheme="majorBidi" w:cstheme="majorBidi"/>
          <w:i/>
          <w:iCs/>
          <w:sz w:val="32"/>
          <w:szCs w:val="32"/>
        </w:rPr>
      </w:pPr>
    </w:p>
    <w:p w:rsidR="004F498B" w:rsidRPr="00993F86" w:rsidRDefault="00393441" w:rsidP="00416FE2">
      <w:pPr>
        <w:pStyle w:val="1"/>
        <w:rPr>
          <w:sz w:val="32"/>
          <w:szCs w:val="32"/>
        </w:rPr>
      </w:pPr>
      <w:bookmarkStart w:id="22" w:name="_Toc526247388"/>
      <w:bookmarkStart w:id="23" w:name="_Toc337793"/>
      <w:r w:rsidRPr="00993F86">
        <w:rPr>
          <w:sz w:val="32"/>
          <w:szCs w:val="32"/>
          <w:rtl/>
        </w:rPr>
        <w:t xml:space="preserve">هـ - </w:t>
      </w:r>
      <w:r w:rsidR="00013764" w:rsidRPr="00993F86">
        <w:rPr>
          <w:rFonts w:hint="cs"/>
          <w:sz w:val="32"/>
          <w:szCs w:val="32"/>
          <w:rtl/>
        </w:rPr>
        <w:t xml:space="preserve">أنشطة </w:t>
      </w:r>
      <w:r w:rsidR="00F95A87" w:rsidRPr="00993F86">
        <w:rPr>
          <w:rFonts w:hint="cs"/>
          <w:sz w:val="32"/>
          <w:szCs w:val="32"/>
          <w:rtl/>
        </w:rPr>
        <w:t>الإرشاد</w:t>
      </w:r>
      <w:r w:rsidRPr="00993F86">
        <w:rPr>
          <w:sz w:val="32"/>
          <w:szCs w:val="32"/>
          <w:rtl/>
        </w:rPr>
        <w:t xml:space="preserve"> الأكاديمي والدعم </w:t>
      </w:r>
      <w:r w:rsidR="00BA479B" w:rsidRPr="00993F86">
        <w:rPr>
          <w:sz w:val="32"/>
          <w:szCs w:val="32"/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993F86" w:rsidTr="004942AF">
        <w:trPr>
          <w:trHeight w:val="1298"/>
        </w:trPr>
        <w:tc>
          <w:tcPr>
            <w:tcW w:w="9571" w:type="dxa"/>
          </w:tcPr>
          <w:p w:rsidR="002B2743" w:rsidRPr="00993F86" w:rsidRDefault="002B2743" w:rsidP="002B2743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proofErr w:type="spellStart"/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ترتيبادت</w:t>
            </w:r>
            <w:proofErr w:type="spellEnd"/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إتاحة أعضاء هيئة التدريس والهيئة التعليمية للاستشارات والإرشاد الأكاديمي الخاص لكل طالب(مع ذكر الوقت الذي يتوقع أن يتواجد خلاله أعضاء هيئة التدريس لهذا الغرض في كل أسبوع)</w:t>
            </w:r>
          </w:p>
          <w:p w:rsidR="002B2743" w:rsidRPr="00993F86" w:rsidRDefault="002B2743" w:rsidP="002B2743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_يتم عقد اجتماع ارشادي بواقع ساعتين أسبوعيا للأمور الآتية:</w:t>
            </w:r>
          </w:p>
          <w:p w:rsidR="002B2743" w:rsidRPr="00993F86" w:rsidRDefault="002B2743" w:rsidP="002B2743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أ_ متابعة المستوى الدراسي للطالبات.</w:t>
            </w:r>
          </w:p>
          <w:p w:rsidR="002B2743" w:rsidRPr="00993F86" w:rsidRDefault="002B2743" w:rsidP="002B2743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ب_ حل المشكلات التي تواجه الطالبات.</w:t>
            </w:r>
          </w:p>
          <w:p w:rsidR="002B2743" w:rsidRPr="00993F86" w:rsidRDefault="002B2743" w:rsidP="002B2743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ج_ تدوين مقترحاتهم المتعلقة بالمقررات لدراستها وتحقيقها.</w:t>
            </w:r>
          </w:p>
          <w:p w:rsidR="00013764" w:rsidRPr="00993F86" w:rsidRDefault="00013764" w:rsidP="00416FE2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8F5880" w:rsidRPr="00993F86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:rsidR="004F498B" w:rsidRPr="00993F86" w:rsidRDefault="00242CCC" w:rsidP="00416FE2">
      <w:pPr>
        <w:pStyle w:val="1"/>
        <w:rPr>
          <w:sz w:val="32"/>
          <w:szCs w:val="32"/>
        </w:rPr>
      </w:pPr>
      <w:bookmarkStart w:id="24" w:name="_Toc526247389"/>
      <w:bookmarkStart w:id="25" w:name="_Toc337794"/>
      <w:r w:rsidRPr="00993F86">
        <w:rPr>
          <w:sz w:val="32"/>
          <w:szCs w:val="32"/>
          <w:rtl/>
        </w:rPr>
        <w:t xml:space="preserve">و – مصادر التعلم </w:t>
      </w:r>
      <w:r w:rsidR="00BA479B" w:rsidRPr="00993F86">
        <w:rPr>
          <w:sz w:val="32"/>
          <w:szCs w:val="32"/>
          <w:rtl/>
        </w:rPr>
        <w:t>والمرافق:</w:t>
      </w:r>
      <w:bookmarkEnd w:id="24"/>
      <w:bookmarkEnd w:id="25"/>
    </w:p>
    <w:p w:rsidR="00242CCC" w:rsidRPr="00993F86" w:rsidRDefault="00823AD8" w:rsidP="00416FE2">
      <w:pPr>
        <w:pStyle w:val="2"/>
        <w:rPr>
          <w:sz w:val="32"/>
          <w:szCs w:val="32"/>
          <w:rtl/>
        </w:rPr>
      </w:pPr>
      <w:bookmarkStart w:id="26" w:name="_Toc337795"/>
      <w:r w:rsidRPr="00993F86">
        <w:rPr>
          <w:rFonts w:hint="cs"/>
          <w:sz w:val="32"/>
          <w:szCs w:val="32"/>
          <w:rtl/>
        </w:rPr>
        <w:t xml:space="preserve">1. </w:t>
      </w:r>
      <w:r w:rsidR="00D25A15" w:rsidRPr="00993F86">
        <w:rPr>
          <w:rFonts w:hint="cs"/>
          <w:sz w:val="32"/>
          <w:szCs w:val="32"/>
          <w:rtl/>
        </w:rPr>
        <w:t xml:space="preserve">قائمة </w:t>
      </w:r>
      <w:r w:rsidR="00242CCC" w:rsidRPr="00993F86">
        <w:rPr>
          <w:sz w:val="32"/>
          <w:szCs w:val="32"/>
          <w:rtl/>
        </w:rPr>
        <w:t xml:space="preserve">مصادر </w:t>
      </w:r>
      <w:r w:rsidR="00BA479B" w:rsidRPr="00993F86">
        <w:rPr>
          <w:sz w:val="32"/>
          <w:szCs w:val="32"/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993F86" w:rsidTr="00FC1242">
        <w:trPr>
          <w:trHeight w:val="736"/>
        </w:trPr>
        <w:tc>
          <w:tcPr>
            <w:tcW w:w="2603" w:type="dxa"/>
            <w:vAlign w:val="center"/>
          </w:tcPr>
          <w:p w:rsidR="005612EC" w:rsidRPr="00993F86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المرجع الرئيس للمقرر</w:t>
            </w:r>
          </w:p>
        </w:tc>
        <w:tc>
          <w:tcPr>
            <w:tcW w:w="6968" w:type="dxa"/>
            <w:vAlign w:val="center"/>
          </w:tcPr>
          <w:p w:rsidR="005612EC" w:rsidRPr="00993F86" w:rsidRDefault="00D51E0E" w:rsidP="00D51E0E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أصول الفقه الذي </w:t>
            </w:r>
            <w:proofErr w:type="spellStart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لايسع</w:t>
            </w:r>
            <w:proofErr w:type="spellEnd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الفقيه جهله, د. عياض السلمي.</w:t>
            </w:r>
          </w:p>
        </w:tc>
      </w:tr>
      <w:tr w:rsidR="005612EC" w:rsidRPr="00993F86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612EC" w:rsidRPr="00993F86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المراجع </w:t>
            </w: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5612EC" w:rsidRPr="00993F86" w:rsidRDefault="00D51E0E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1/أصول الفقه, </w:t>
            </w:r>
            <w:proofErr w:type="spellStart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أ.وهبة</w:t>
            </w:r>
            <w:proofErr w:type="spellEnd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</w:t>
            </w:r>
            <w:proofErr w:type="spellStart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الزحيلي</w:t>
            </w:r>
            <w:proofErr w:type="spellEnd"/>
          </w:p>
          <w:p w:rsidR="00D51E0E" w:rsidRPr="00993F86" w:rsidRDefault="00D51E0E" w:rsidP="00D51E0E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2/ الواضح في أصول الفقه, د. عمر الأشقر</w:t>
            </w:r>
          </w:p>
          <w:p w:rsidR="00D51E0E" w:rsidRPr="00993F86" w:rsidRDefault="00D51E0E" w:rsidP="00D51E0E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3/ الفتيا ومناهج الإفتاء, د. عمر الأشقر.</w:t>
            </w:r>
          </w:p>
        </w:tc>
      </w:tr>
      <w:tr w:rsidR="005612EC" w:rsidRPr="00993F86" w:rsidTr="00FC1242">
        <w:trPr>
          <w:trHeight w:val="736"/>
        </w:trPr>
        <w:tc>
          <w:tcPr>
            <w:tcW w:w="2603" w:type="dxa"/>
            <w:vAlign w:val="center"/>
          </w:tcPr>
          <w:p w:rsidR="005612EC" w:rsidRPr="00993F86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 xml:space="preserve">المصادر </w:t>
            </w: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D51E0E" w:rsidRPr="00993F86" w:rsidRDefault="00D51E0E" w:rsidP="00D51E0E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1/ موقع </w:t>
            </w:r>
            <w:proofErr w:type="spellStart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الألوكة</w:t>
            </w:r>
            <w:proofErr w:type="spellEnd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(المجلس العلمي).</w:t>
            </w:r>
          </w:p>
          <w:p w:rsidR="00D51E0E" w:rsidRPr="00993F86" w:rsidRDefault="00D51E0E" w:rsidP="00D51E0E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2/ المكتبة الوقفية.</w:t>
            </w:r>
          </w:p>
          <w:p w:rsidR="005612EC" w:rsidRPr="00993F86" w:rsidRDefault="00D51E0E" w:rsidP="00D51E0E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3/ ملتقى أهل الحديث.</w:t>
            </w:r>
          </w:p>
        </w:tc>
      </w:tr>
      <w:tr w:rsidR="005612EC" w:rsidRPr="00993F86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612EC" w:rsidRPr="00993F86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أخر</w:t>
            </w: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5612EC" w:rsidRPr="00993F86" w:rsidRDefault="005612EC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4578BB" w:rsidRPr="00993F86" w:rsidRDefault="004578BB" w:rsidP="00416FE2">
      <w:pPr>
        <w:pStyle w:val="2"/>
        <w:rPr>
          <w:sz w:val="32"/>
          <w:szCs w:val="32"/>
          <w:rtl/>
        </w:rPr>
      </w:pPr>
      <w:bookmarkStart w:id="27" w:name="_Toc526247390"/>
    </w:p>
    <w:p w:rsidR="00014DE6" w:rsidRPr="00993F86" w:rsidRDefault="00823AD8" w:rsidP="00416FE2">
      <w:pPr>
        <w:pStyle w:val="2"/>
        <w:rPr>
          <w:sz w:val="32"/>
          <w:szCs w:val="32"/>
        </w:rPr>
      </w:pPr>
      <w:bookmarkStart w:id="28" w:name="_Toc337796"/>
      <w:r w:rsidRPr="00993F86">
        <w:rPr>
          <w:rFonts w:hint="cs"/>
          <w:sz w:val="32"/>
          <w:szCs w:val="32"/>
          <w:rtl/>
        </w:rPr>
        <w:t xml:space="preserve">2. </w:t>
      </w:r>
      <w:r w:rsidR="003C307F" w:rsidRPr="00993F86">
        <w:rPr>
          <w:sz w:val="32"/>
          <w:szCs w:val="32"/>
          <w:rtl/>
        </w:rPr>
        <w:t xml:space="preserve">المرافق والتجهيزات </w:t>
      </w:r>
      <w:r w:rsidR="00BA479B" w:rsidRPr="00993F86">
        <w:rPr>
          <w:sz w:val="32"/>
          <w:szCs w:val="32"/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993F86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993F86" w:rsidRDefault="003C307F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993F86" w:rsidRDefault="00462696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متطلبات المقرر</w:t>
            </w:r>
          </w:p>
        </w:tc>
      </w:tr>
      <w:tr w:rsidR="00DE3C6D" w:rsidRPr="00993F86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DE3C6D" w:rsidRPr="00993F86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المرافق</w:t>
            </w:r>
          </w:p>
          <w:p w:rsidR="00DE3C6D" w:rsidRPr="00993F86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lastRenderedPageBreak/>
              <w:t>(</w:t>
            </w:r>
            <w:proofErr w:type="spellStart"/>
            <w:r w:rsidR="00C36A18"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القاعات</w:t>
            </w:r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الدراسية</w:t>
            </w:r>
            <w:proofErr w:type="spellEnd"/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، المختبرات، قاعات</w:t>
            </w:r>
            <w:r w:rsidR="003C307F"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 xml:space="preserve"> العرض</w:t>
            </w:r>
            <w:r w:rsidR="00C36A18"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، قاعات المحاكاة</w:t>
            </w:r>
            <w:r w:rsidR="003C307F"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 xml:space="preserve"> ... </w:t>
            </w:r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A83A43" w:rsidRPr="00993F86" w:rsidRDefault="00A83A43" w:rsidP="00A83A4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lastRenderedPageBreak/>
              <w:t>تزويد القاعات الدراسية بعدد كاف من المقاعد.</w:t>
            </w:r>
          </w:p>
          <w:p w:rsidR="00A83A43" w:rsidRPr="00993F86" w:rsidRDefault="00A83A43" w:rsidP="00A83A4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lastRenderedPageBreak/>
              <w:t>_تزويد المكتبة بعدد كاف من أجهزة الحاسوب الصالحة للاستخدام.</w:t>
            </w:r>
          </w:p>
          <w:p w:rsidR="00DE3C6D" w:rsidRPr="00993F86" w:rsidRDefault="00A83A43" w:rsidP="00A83A4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_تزويد المكتبة بعدد كاف من نقاط الانترنت, ليتمكن الطلبة من التفاعل مع نظام التعلم الالكتروني</w:t>
            </w:r>
          </w:p>
        </w:tc>
      </w:tr>
      <w:tr w:rsidR="00DE3C6D" w:rsidRPr="00993F86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E3C6D" w:rsidRPr="00993F86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lastRenderedPageBreak/>
              <w:t>التجهيزاتالتقنية</w:t>
            </w:r>
            <w:proofErr w:type="spellEnd"/>
          </w:p>
          <w:p w:rsidR="003C307F" w:rsidRPr="00993F86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(جهاز</w:t>
            </w:r>
            <w:r w:rsidR="003C307F"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 xml:space="preserve"> عرض </w:t>
            </w:r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البيانات،</w:t>
            </w:r>
            <w:r w:rsidR="003C307F"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 xml:space="preserve"> السبورة </w:t>
            </w:r>
            <w:proofErr w:type="spellStart"/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الذكية،البرمجيات</w:t>
            </w:r>
            <w:proofErr w:type="spellEnd"/>
            <w:r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83A43" w:rsidRPr="00993F86" w:rsidRDefault="00A83A43" w:rsidP="00A83A4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قاعات دراسية ذات مساحة كافية لاستيعاب أربعين طالب كحد أقصى</w:t>
            </w:r>
          </w:p>
          <w:p w:rsidR="00DE3C6D" w:rsidRPr="00993F86" w:rsidRDefault="00A83A43" w:rsidP="00A83A4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_المكتبة المتخصصة لتوفير كل ماله صلة بالمقرر.</w:t>
            </w:r>
          </w:p>
        </w:tc>
      </w:tr>
      <w:tr w:rsidR="00DE3C6D" w:rsidRPr="00993F86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E3C6D" w:rsidRPr="00993F86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تجهيزات</w:t>
            </w:r>
            <w:r w:rsidR="00474F1C"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CB5325"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أخرى</w:t>
            </w:r>
            <w:r w:rsidR="00CB5325" w:rsidRPr="00993F86"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  <w:t>(</w:t>
            </w:r>
            <w:r w:rsidR="007679FA" w:rsidRPr="00993F86">
              <w:rPr>
                <w:rFonts w:asciiTheme="majorBidi" w:hAnsiTheme="majorBidi" w:cstheme="majorBidi" w:hint="cs"/>
                <w:sz w:val="32"/>
                <w:szCs w:val="32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E3C6D" w:rsidRPr="00993F86" w:rsidRDefault="00A83A43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لايوجد</w:t>
            </w:r>
            <w:proofErr w:type="spellEnd"/>
          </w:p>
        </w:tc>
      </w:tr>
    </w:tbl>
    <w:p w:rsidR="00416FE2" w:rsidRPr="00993F86" w:rsidRDefault="00416FE2" w:rsidP="00416FE2">
      <w:pPr>
        <w:pStyle w:val="1"/>
        <w:rPr>
          <w:sz w:val="32"/>
          <w:szCs w:val="32"/>
          <w:rtl/>
        </w:rPr>
      </w:pPr>
      <w:bookmarkStart w:id="29" w:name="_Toc526247391"/>
      <w:bookmarkStart w:id="30" w:name="_Toc337797"/>
    </w:p>
    <w:p w:rsidR="00416FE2" w:rsidRPr="00993F86" w:rsidRDefault="00416FE2" w:rsidP="00416FE2">
      <w:pPr>
        <w:bidi/>
        <w:rPr>
          <w:sz w:val="32"/>
          <w:szCs w:val="32"/>
          <w:rtl/>
          <w:lang w:bidi="ar-EG"/>
        </w:rPr>
      </w:pPr>
    </w:p>
    <w:p w:rsidR="00416FE2" w:rsidRPr="00993F86" w:rsidRDefault="00416FE2" w:rsidP="00416FE2">
      <w:pPr>
        <w:bidi/>
        <w:rPr>
          <w:sz w:val="32"/>
          <w:szCs w:val="32"/>
          <w:rtl/>
          <w:lang w:bidi="ar-EG"/>
        </w:rPr>
      </w:pPr>
    </w:p>
    <w:p w:rsidR="00416FE2" w:rsidRPr="00993F86" w:rsidRDefault="00416FE2" w:rsidP="00416FE2">
      <w:pPr>
        <w:bidi/>
        <w:rPr>
          <w:sz w:val="32"/>
          <w:szCs w:val="32"/>
          <w:rtl/>
          <w:lang w:bidi="ar-EG"/>
        </w:rPr>
      </w:pPr>
    </w:p>
    <w:p w:rsidR="00416FE2" w:rsidRPr="00993F86" w:rsidRDefault="00416FE2" w:rsidP="00416FE2">
      <w:pPr>
        <w:pStyle w:val="1"/>
        <w:rPr>
          <w:sz w:val="32"/>
          <w:szCs w:val="32"/>
          <w:rtl/>
        </w:rPr>
      </w:pPr>
    </w:p>
    <w:p w:rsidR="00416FE2" w:rsidRPr="00993F86" w:rsidRDefault="00416FE2" w:rsidP="00416FE2">
      <w:pPr>
        <w:rPr>
          <w:sz w:val="32"/>
          <w:szCs w:val="32"/>
          <w:rtl/>
          <w:lang w:bidi="ar-EG"/>
        </w:rPr>
      </w:pPr>
    </w:p>
    <w:p w:rsidR="008F7911" w:rsidRPr="00993F86" w:rsidRDefault="003C307F" w:rsidP="00416FE2">
      <w:pPr>
        <w:pStyle w:val="1"/>
        <w:rPr>
          <w:sz w:val="32"/>
          <w:szCs w:val="32"/>
        </w:rPr>
      </w:pPr>
      <w:r w:rsidRPr="00993F86">
        <w:rPr>
          <w:sz w:val="32"/>
          <w:szCs w:val="32"/>
          <w:rtl/>
        </w:rPr>
        <w:t xml:space="preserve">ز. </w:t>
      </w:r>
      <w:r w:rsidR="00656272" w:rsidRPr="00993F86">
        <w:rPr>
          <w:rFonts w:hint="cs"/>
          <w:sz w:val="32"/>
          <w:szCs w:val="32"/>
          <w:rtl/>
        </w:rPr>
        <w:t>تقويم</w:t>
      </w:r>
      <w:r w:rsidRPr="00993F86">
        <w:rPr>
          <w:sz w:val="32"/>
          <w:szCs w:val="32"/>
          <w:rtl/>
        </w:rPr>
        <w:t xml:space="preserve"> جودة </w:t>
      </w:r>
      <w:r w:rsidR="00656272" w:rsidRPr="00993F86">
        <w:rPr>
          <w:rFonts w:hint="cs"/>
          <w:sz w:val="32"/>
          <w:szCs w:val="32"/>
          <w:rtl/>
        </w:rPr>
        <w:t>ا</w:t>
      </w:r>
      <w:r w:rsidR="00BA479B" w:rsidRPr="00993F86">
        <w:rPr>
          <w:sz w:val="32"/>
          <w:szCs w:val="32"/>
          <w:rtl/>
        </w:rPr>
        <w:t>لمقرر:</w:t>
      </w:r>
      <w:bookmarkEnd w:id="29"/>
      <w:bookmarkEnd w:id="30"/>
    </w:p>
    <w:p w:rsidR="008D51D6" w:rsidRPr="00993F86" w:rsidRDefault="008D51D6" w:rsidP="00416FE2">
      <w:pPr>
        <w:bidi/>
        <w:rPr>
          <w:rFonts w:asciiTheme="majorBidi" w:hAnsiTheme="majorBidi" w:cstheme="majorBidi"/>
          <w:i/>
          <w:iCs/>
          <w:sz w:val="32"/>
          <w:szCs w:val="32"/>
          <w:rtl/>
          <w:lang w:bidi="ar-EG"/>
        </w:rPr>
      </w:pPr>
    </w:p>
    <w:tbl>
      <w:tblPr>
        <w:tblStyle w:val="af0"/>
        <w:bidiVisual/>
        <w:tblW w:w="9571" w:type="dxa"/>
        <w:tblInd w:w="2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993F86" w:rsidTr="008942BB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993F86" w:rsidRDefault="008D51D6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993F86" w:rsidRDefault="008D51D6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bookmarkStart w:id="31" w:name="_Hlk523738999"/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المقيم</w:t>
            </w:r>
            <w:bookmarkEnd w:id="31"/>
            <w:r w:rsidR="00D06951"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993F86" w:rsidRDefault="008D51D6" w:rsidP="00416FE2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طرق الت</w:t>
            </w:r>
            <w:r w:rsidR="00721FE0" w:rsidRPr="00993F8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EG"/>
              </w:rPr>
              <w:t>قي</w:t>
            </w:r>
            <w:r w:rsidRPr="00993F8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C55E75" w:rsidRPr="00993F86" w:rsidTr="008942BB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55E75" w:rsidRPr="00993F86" w:rsidRDefault="007F1C00" w:rsidP="007F1C00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bookmarkStart w:id="32" w:name="_Hlk513021635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تناسب المقرر مع المستوى العام للطلاب  وإمكانية تحصيلهم له, إضافة إلى تناسب طرق تقييم المقرر مع مخرجات التعلم المطلوبة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55E75" w:rsidRPr="00993F86" w:rsidRDefault="007F1C0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الطلاب وأعضاء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C55E75" w:rsidRPr="00993F86" w:rsidRDefault="007F1C00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التغذية الراجعة من الاختبارات والمناقشات والاستبانات الموزعة على الطلاب ورقيا </w:t>
            </w:r>
            <w:proofErr w:type="spellStart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واليكترونيا</w:t>
            </w:r>
            <w:proofErr w:type="spellEnd"/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على الموقع الخاص بهم, مع عمل مراجعة دورية للمقرر من قبل القسم</w:t>
            </w:r>
          </w:p>
        </w:tc>
      </w:tr>
      <w:tr w:rsidR="003D6214" w:rsidRPr="00993F86" w:rsidTr="008942BB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D6214" w:rsidRPr="00993F86" w:rsidRDefault="008942B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تناسب مفردات المقرر عن أغلبية  الطلبة مع الساعات الدراسية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D6214" w:rsidRPr="00993F86" w:rsidRDefault="008942B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أستاذ المقرر والطلاب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3D6214" w:rsidRPr="00993F86" w:rsidRDefault="008942B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الاستبانات الموزعة على الطلاب ورقيا والكترونيا على الموقع مع آراء الأساتذة الذين قاموا بتدريس المقرر</w:t>
            </w:r>
          </w:p>
        </w:tc>
      </w:tr>
      <w:tr w:rsidR="003D6214" w:rsidRPr="00993F86" w:rsidTr="008942BB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D6214" w:rsidRPr="00993F86" w:rsidRDefault="008942B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تميز المقرر بأنه من الحاجات  الأساسية للطلبة  للاستفادة منه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D6214" w:rsidRPr="00993F86" w:rsidRDefault="008942B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أستاذ المقرر والطلاب ولجنة الخطط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3D6214" w:rsidRPr="00993F86" w:rsidRDefault="008942BB" w:rsidP="00416F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93F8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المناقشات التي تتم من خلال الاجتماعات الدورية  للجان ومجالس القسم</w:t>
            </w:r>
          </w:p>
        </w:tc>
      </w:tr>
    </w:tbl>
    <w:p w:rsidR="00032DDD" w:rsidRPr="00993F86" w:rsidRDefault="008D51D6" w:rsidP="00416FE2">
      <w:pPr>
        <w:bidi/>
        <w:rPr>
          <w:rFonts w:asciiTheme="majorBidi" w:hAnsiTheme="majorBidi" w:cstheme="majorBidi"/>
          <w:color w:val="C00000"/>
          <w:sz w:val="32"/>
          <w:szCs w:val="32"/>
          <w:rtl/>
          <w:lang w:bidi="ar-EG"/>
        </w:rPr>
      </w:pPr>
      <w:bookmarkStart w:id="33" w:name="_Toc521326972"/>
      <w:bookmarkEnd w:id="32"/>
      <w:r w:rsidRPr="00993F86">
        <w:rPr>
          <w:rFonts w:asciiTheme="majorBidi" w:hAnsiTheme="majorBidi" w:cstheme="majorBidi"/>
          <w:color w:val="C00000"/>
          <w:sz w:val="32"/>
          <w:szCs w:val="32"/>
          <w:rtl/>
          <w:lang w:bidi="ar-EG"/>
        </w:rPr>
        <w:t xml:space="preserve">مجالات التقويم </w:t>
      </w:r>
      <w:r w:rsidR="00BA479B" w:rsidRPr="00993F86">
        <w:rPr>
          <w:rFonts w:asciiTheme="majorBidi" w:hAnsiTheme="majorBidi" w:cstheme="majorBidi"/>
          <w:sz w:val="32"/>
          <w:szCs w:val="32"/>
          <w:rtl/>
          <w:lang w:bidi="ar-EG"/>
        </w:rPr>
        <w:t>(مثل.</w:t>
      </w:r>
      <w:r w:rsidRPr="00993F86">
        <w:rPr>
          <w:rFonts w:asciiTheme="majorBidi" w:hAnsiTheme="majorBidi" w:cstheme="majorBidi"/>
          <w:sz w:val="32"/>
          <w:szCs w:val="32"/>
          <w:rtl/>
          <w:lang w:bidi="ar-EG"/>
        </w:rPr>
        <w:t xml:space="preserve"> فاعلية التدريس</w:t>
      </w:r>
      <w:r w:rsidR="0080084F" w:rsidRPr="00993F8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، </w:t>
      </w:r>
      <w:r w:rsidR="00C45459" w:rsidRPr="00993F8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فاعلة طرق تقييم الطلاب، مدى تحصيل </w:t>
      </w:r>
      <w:r w:rsidRPr="00993F86">
        <w:rPr>
          <w:rFonts w:asciiTheme="majorBidi" w:hAnsiTheme="majorBidi" w:cstheme="majorBidi"/>
          <w:sz w:val="32"/>
          <w:szCs w:val="32"/>
          <w:rtl/>
          <w:lang w:bidi="ar-EG"/>
        </w:rPr>
        <w:t xml:space="preserve">مخرجات التعلم </w:t>
      </w:r>
      <w:r w:rsidR="00BA479B" w:rsidRPr="00993F86">
        <w:rPr>
          <w:rFonts w:asciiTheme="majorBidi" w:hAnsiTheme="majorBidi" w:cstheme="majorBidi"/>
          <w:sz w:val="32"/>
          <w:szCs w:val="32"/>
          <w:rtl/>
          <w:lang w:bidi="ar-EG"/>
        </w:rPr>
        <w:t>للمقرر،</w:t>
      </w:r>
      <w:r w:rsidRPr="00993F86">
        <w:rPr>
          <w:rFonts w:asciiTheme="majorBidi" w:hAnsiTheme="majorBidi" w:cstheme="majorBidi"/>
          <w:sz w:val="32"/>
          <w:szCs w:val="32"/>
          <w:rtl/>
          <w:lang w:bidi="ar-EG"/>
        </w:rPr>
        <w:t xml:space="preserve"> مصادر التعلم ... </w:t>
      </w:r>
      <w:r w:rsidR="00BA479B" w:rsidRPr="00993F86">
        <w:rPr>
          <w:rFonts w:asciiTheme="majorBidi" w:hAnsiTheme="majorBidi" w:cstheme="majorBidi"/>
          <w:sz w:val="32"/>
          <w:szCs w:val="32"/>
          <w:rtl/>
          <w:lang w:bidi="ar-EG"/>
        </w:rPr>
        <w:t>إلخ)</w:t>
      </w:r>
    </w:p>
    <w:p w:rsidR="008D51D6" w:rsidRPr="00993F86" w:rsidRDefault="008D51D6" w:rsidP="00416FE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bookmarkStart w:id="34" w:name="_Hlk536011140"/>
      <w:r w:rsidRPr="00993F86">
        <w:rPr>
          <w:rFonts w:asciiTheme="majorBidi" w:hAnsiTheme="majorBidi" w:cstheme="majorBidi"/>
          <w:color w:val="C00000"/>
          <w:sz w:val="32"/>
          <w:szCs w:val="32"/>
          <w:rtl/>
          <w:lang w:bidi="ar-EG"/>
        </w:rPr>
        <w:t>المقيم</w:t>
      </w:r>
      <w:r w:rsidR="00D06951" w:rsidRPr="00993F86">
        <w:rPr>
          <w:rFonts w:asciiTheme="majorBidi" w:hAnsiTheme="majorBidi" w:cstheme="majorBidi" w:hint="cs"/>
          <w:color w:val="C00000"/>
          <w:sz w:val="32"/>
          <w:szCs w:val="32"/>
          <w:rtl/>
          <w:lang w:bidi="ar-EG"/>
        </w:rPr>
        <w:t>ون</w:t>
      </w:r>
      <w:r w:rsidR="00F95A87" w:rsidRPr="00993F86">
        <w:rPr>
          <w:rFonts w:asciiTheme="majorBidi" w:hAnsiTheme="majorBidi" w:cstheme="majorBidi" w:hint="cs"/>
          <w:sz w:val="32"/>
          <w:szCs w:val="32"/>
          <w:rtl/>
          <w:lang w:bidi="ar-EG"/>
        </w:rPr>
        <w:t>(الطلبة،</w:t>
      </w:r>
      <w:r w:rsidRPr="00993F86">
        <w:rPr>
          <w:rFonts w:asciiTheme="majorBidi" w:hAnsiTheme="majorBidi" w:cstheme="majorBidi"/>
          <w:sz w:val="32"/>
          <w:szCs w:val="32"/>
          <w:rtl/>
          <w:lang w:bidi="ar-EG"/>
        </w:rPr>
        <w:t xml:space="preserve"> أعضاء هيئة </w:t>
      </w:r>
      <w:r w:rsidR="00F95A87" w:rsidRPr="00993F86">
        <w:rPr>
          <w:rFonts w:asciiTheme="majorBidi" w:hAnsiTheme="majorBidi" w:cstheme="majorBidi" w:hint="cs"/>
          <w:sz w:val="32"/>
          <w:szCs w:val="32"/>
          <w:rtl/>
          <w:lang w:bidi="ar-EG"/>
        </w:rPr>
        <w:t>التدريس،</w:t>
      </w:r>
      <w:r w:rsidRPr="00993F86">
        <w:rPr>
          <w:rFonts w:asciiTheme="majorBidi" w:hAnsiTheme="majorBidi" w:cstheme="majorBidi"/>
          <w:sz w:val="32"/>
          <w:szCs w:val="32"/>
          <w:rtl/>
          <w:lang w:bidi="ar-EG"/>
        </w:rPr>
        <w:t xml:space="preserve"> قيادات </w:t>
      </w:r>
      <w:r w:rsidR="00F95A87" w:rsidRPr="00993F86">
        <w:rPr>
          <w:rFonts w:asciiTheme="majorBidi" w:hAnsiTheme="majorBidi" w:cstheme="majorBidi" w:hint="cs"/>
          <w:sz w:val="32"/>
          <w:szCs w:val="32"/>
          <w:rtl/>
          <w:lang w:bidi="ar-EG"/>
        </w:rPr>
        <w:t>البرنامج،</w:t>
      </w:r>
      <w:r w:rsidRPr="00993F86">
        <w:rPr>
          <w:rFonts w:asciiTheme="majorBidi" w:hAnsiTheme="majorBidi" w:cstheme="majorBidi"/>
          <w:sz w:val="32"/>
          <w:szCs w:val="32"/>
          <w:rtl/>
          <w:lang w:bidi="ar-EG"/>
        </w:rPr>
        <w:t xml:space="preserve"> المراجع </w:t>
      </w:r>
      <w:proofErr w:type="spellStart"/>
      <w:r w:rsidRPr="00993F86">
        <w:rPr>
          <w:rFonts w:asciiTheme="majorBidi" w:hAnsiTheme="majorBidi" w:cstheme="majorBidi"/>
          <w:sz w:val="32"/>
          <w:szCs w:val="32"/>
          <w:rtl/>
          <w:lang w:bidi="ar-EG"/>
        </w:rPr>
        <w:t>الن</w:t>
      </w:r>
      <w:r w:rsidR="008A257B" w:rsidRPr="00993F86">
        <w:rPr>
          <w:rFonts w:asciiTheme="majorBidi" w:hAnsiTheme="majorBidi" w:cstheme="majorBidi"/>
          <w:sz w:val="32"/>
          <w:szCs w:val="32"/>
          <w:rtl/>
          <w:lang w:bidi="ar-EG"/>
        </w:rPr>
        <w:t>ظ</w:t>
      </w:r>
      <w:r w:rsidRPr="00993F86">
        <w:rPr>
          <w:rFonts w:asciiTheme="majorBidi" w:hAnsiTheme="majorBidi" w:cstheme="majorBidi"/>
          <w:sz w:val="32"/>
          <w:szCs w:val="32"/>
          <w:rtl/>
          <w:lang w:bidi="ar-EG"/>
        </w:rPr>
        <w:t>ير</w:t>
      </w:r>
      <w:r w:rsidR="00985CFE" w:rsidRPr="00993F86">
        <w:rPr>
          <w:rFonts w:asciiTheme="majorBidi" w:hAnsiTheme="majorBidi" w:cstheme="majorBidi" w:hint="cs"/>
          <w:sz w:val="32"/>
          <w:szCs w:val="32"/>
          <w:rtl/>
          <w:lang w:bidi="ar-EG"/>
        </w:rPr>
        <w:t>،</w:t>
      </w:r>
      <w:r w:rsidR="00985CFE" w:rsidRPr="00993F86">
        <w:rPr>
          <w:rFonts w:asciiTheme="majorBidi" w:hAnsiTheme="majorBidi" w:cstheme="majorBidi"/>
          <w:sz w:val="32"/>
          <w:szCs w:val="32"/>
          <w:rtl/>
          <w:lang w:bidi="ar-EG"/>
        </w:rPr>
        <w:t>أخرى</w:t>
      </w:r>
      <w:proofErr w:type="spellEnd"/>
      <w:r w:rsidR="00BA479B" w:rsidRPr="00993F86">
        <w:rPr>
          <w:rFonts w:asciiTheme="majorBidi" w:hAnsiTheme="majorBidi" w:cstheme="majorBidi"/>
          <w:sz w:val="32"/>
          <w:szCs w:val="32"/>
          <w:rtl/>
          <w:lang w:bidi="ar-EG"/>
        </w:rPr>
        <w:t>(</w:t>
      </w:r>
      <w:proofErr w:type="spellStart"/>
      <w:r w:rsidR="00D06951" w:rsidRPr="00993F86">
        <w:rPr>
          <w:rFonts w:asciiTheme="majorBidi" w:hAnsiTheme="majorBidi" w:cstheme="majorBidi" w:hint="cs"/>
          <w:sz w:val="32"/>
          <w:szCs w:val="32"/>
          <w:rtl/>
          <w:lang w:bidi="ar-EG"/>
        </w:rPr>
        <w:t>ي</w:t>
      </w:r>
      <w:r w:rsidR="00BA479B" w:rsidRPr="00993F86">
        <w:rPr>
          <w:rFonts w:asciiTheme="majorBidi" w:hAnsiTheme="majorBidi" w:cstheme="majorBidi"/>
          <w:sz w:val="32"/>
          <w:szCs w:val="32"/>
          <w:rtl/>
          <w:lang w:bidi="ar-EG"/>
        </w:rPr>
        <w:t>تمتحديدها</w:t>
      </w:r>
      <w:proofErr w:type="spellEnd"/>
      <w:r w:rsidR="00BA479B" w:rsidRPr="00993F86">
        <w:rPr>
          <w:rFonts w:asciiTheme="majorBidi" w:hAnsiTheme="majorBidi" w:cstheme="majorBidi"/>
          <w:sz w:val="32"/>
          <w:szCs w:val="32"/>
          <w:rtl/>
          <w:lang w:bidi="ar-EG"/>
        </w:rPr>
        <w:t>)</w:t>
      </w:r>
    </w:p>
    <w:bookmarkEnd w:id="34"/>
    <w:p w:rsidR="00D06951" w:rsidRPr="00993F86" w:rsidRDefault="00D06951" w:rsidP="00416FE2">
      <w:pPr>
        <w:bidi/>
        <w:rPr>
          <w:rFonts w:asciiTheme="majorBidi" w:hAnsiTheme="majorBidi" w:cstheme="majorBidi"/>
          <w:color w:val="C00000"/>
          <w:sz w:val="32"/>
          <w:szCs w:val="32"/>
          <w:rtl/>
          <w:lang w:bidi="ar-EG"/>
        </w:rPr>
      </w:pPr>
      <w:r w:rsidRPr="00993F86">
        <w:rPr>
          <w:rFonts w:asciiTheme="majorBidi" w:hAnsiTheme="majorBidi" w:cstheme="majorBidi" w:hint="cs"/>
          <w:color w:val="C00000"/>
          <w:sz w:val="32"/>
          <w:szCs w:val="32"/>
          <w:rtl/>
          <w:lang w:bidi="ar-EG"/>
        </w:rPr>
        <w:t>طرق</w:t>
      </w:r>
      <w:r w:rsidRPr="00993F86">
        <w:rPr>
          <w:rFonts w:asciiTheme="majorBidi" w:hAnsiTheme="majorBidi" w:cstheme="majorBidi"/>
          <w:color w:val="C00000"/>
          <w:sz w:val="32"/>
          <w:szCs w:val="32"/>
          <w:rtl/>
          <w:lang w:bidi="ar-EG"/>
        </w:rPr>
        <w:t xml:space="preserve"> الت</w:t>
      </w:r>
      <w:r w:rsidR="00721FE0" w:rsidRPr="00993F86">
        <w:rPr>
          <w:rFonts w:asciiTheme="majorBidi" w:hAnsiTheme="majorBidi" w:cstheme="majorBidi" w:hint="cs"/>
          <w:color w:val="C00000"/>
          <w:sz w:val="32"/>
          <w:szCs w:val="32"/>
          <w:rtl/>
          <w:lang w:bidi="ar-EG"/>
        </w:rPr>
        <w:t>قي</w:t>
      </w:r>
      <w:r w:rsidRPr="00993F86">
        <w:rPr>
          <w:rFonts w:asciiTheme="majorBidi" w:hAnsiTheme="majorBidi" w:cstheme="majorBidi"/>
          <w:color w:val="C00000"/>
          <w:sz w:val="32"/>
          <w:szCs w:val="32"/>
          <w:rtl/>
          <w:lang w:bidi="ar-EG"/>
        </w:rPr>
        <w:t xml:space="preserve">يم </w:t>
      </w:r>
      <w:r w:rsidRPr="00993F86">
        <w:rPr>
          <w:rFonts w:asciiTheme="majorBidi" w:hAnsiTheme="majorBidi" w:cstheme="majorBidi"/>
          <w:sz w:val="32"/>
          <w:szCs w:val="32"/>
          <w:rtl/>
          <w:lang w:bidi="ar-EG"/>
        </w:rPr>
        <w:t>(</w:t>
      </w:r>
      <w:r w:rsidRPr="00993F86">
        <w:rPr>
          <w:rFonts w:asciiTheme="majorBidi" w:hAnsiTheme="majorBidi" w:cstheme="majorBidi" w:hint="cs"/>
          <w:sz w:val="32"/>
          <w:szCs w:val="32"/>
          <w:rtl/>
          <w:lang w:bidi="ar-EG"/>
        </w:rPr>
        <w:t>مباشر وغير مباشر</w:t>
      </w:r>
      <w:r w:rsidRPr="00993F86">
        <w:rPr>
          <w:rFonts w:asciiTheme="majorBidi" w:hAnsiTheme="majorBidi" w:cstheme="majorBidi"/>
          <w:sz w:val="32"/>
          <w:szCs w:val="32"/>
          <w:rtl/>
          <w:lang w:bidi="ar-EG"/>
        </w:rPr>
        <w:t>)</w:t>
      </w:r>
    </w:p>
    <w:p w:rsidR="00D06951" w:rsidRPr="00993F86" w:rsidRDefault="00D06951" w:rsidP="00416FE2">
      <w:pPr>
        <w:bidi/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</w:pPr>
    </w:p>
    <w:p w:rsidR="00FD705D" w:rsidRPr="00993F86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rtl/>
          <w:lang w:bidi="ar-EG"/>
        </w:rPr>
      </w:pPr>
    </w:p>
    <w:p w:rsidR="008D51D6" w:rsidRPr="00993F86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rtl/>
          <w:lang w:bidi="ar-EG"/>
        </w:rPr>
      </w:pPr>
    </w:p>
    <w:p w:rsidR="00FA58DD" w:rsidRPr="00993F86" w:rsidRDefault="00FA58DD" w:rsidP="00416FE2">
      <w:pPr>
        <w:pStyle w:val="1"/>
        <w:rPr>
          <w:sz w:val="32"/>
          <w:szCs w:val="32"/>
          <w:rtl/>
        </w:rPr>
      </w:pPr>
      <w:bookmarkStart w:id="35" w:name="_Toc337798"/>
      <w:r w:rsidRPr="00993F86">
        <w:rPr>
          <w:rFonts w:hint="cs"/>
          <w:sz w:val="32"/>
          <w:szCs w:val="32"/>
          <w:rtl/>
        </w:rPr>
        <w:t>ملاحظات على مفردات المقرر:</w:t>
      </w:r>
    </w:p>
    <w:p w:rsidR="00FA58DD" w:rsidRPr="00993F86" w:rsidRDefault="00FA58DD" w:rsidP="00FA58DD">
      <w:pPr>
        <w:jc w:val="right"/>
        <w:rPr>
          <w:sz w:val="32"/>
          <w:szCs w:val="32"/>
          <w:rtl/>
          <w:lang w:bidi="ar-EG"/>
        </w:rPr>
      </w:pPr>
      <w:r w:rsidRPr="00993F86">
        <w:rPr>
          <w:rFonts w:hint="cs"/>
          <w:sz w:val="32"/>
          <w:szCs w:val="32"/>
          <w:rtl/>
          <w:lang w:bidi="ar-EG"/>
        </w:rPr>
        <w:t>رأيت من الأهمية بمكان ضرورة إضافة بعض المفردات على المقرر ليكتمل المغزى من دراسته, وهي كالآتي:</w:t>
      </w:r>
    </w:p>
    <w:p w:rsidR="00FA58DD" w:rsidRPr="00993F86" w:rsidRDefault="00AA1802" w:rsidP="00FA58DD">
      <w:pPr>
        <w:jc w:val="right"/>
        <w:rPr>
          <w:sz w:val="32"/>
          <w:szCs w:val="32"/>
          <w:rtl/>
          <w:lang w:bidi="ar-EG"/>
        </w:rPr>
      </w:pPr>
      <w:r w:rsidRPr="00993F86">
        <w:rPr>
          <w:rFonts w:hint="cs"/>
          <w:sz w:val="32"/>
          <w:szCs w:val="32"/>
          <w:rtl/>
          <w:lang w:bidi="ar-EG"/>
        </w:rPr>
        <w:t>1</w:t>
      </w:r>
      <w:r w:rsidR="00FA58DD" w:rsidRPr="00993F86">
        <w:rPr>
          <w:rFonts w:hint="cs"/>
          <w:sz w:val="32"/>
          <w:szCs w:val="32"/>
          <w:rtl/>
          <w:lang w:bidi="ar-EG"/>
        </w:rPr>
        <w:t>/ مسألة خلو العصر من المجتهدين.</w:t>
      </w:r>
    </w:p>
    <w:p w:rsidR="00FA58DD" w:rsidRPr="00993F86" w:rsidRDefault="00AA1802" w:rsidP="00FA58DD">
      <w:pPr>
        <w:jc w:val="right"/>
        <w:rPr>
          <w:sz w:val="32"/>
          <w:szCs w:val="32"/>
          <w:rtl/>
          <w:lang w:bidi="ar-EG"/>
        </w:rPr>
      </w:pPr>
      <w:r w:rsidRPr="00993F86">
        <w:rPr>
          <w:rFonts w:hint="cs"/>
          <w:sz w:val="32"/>
          <w:szCs w:val="32"/>
          <w:rtl/>
          <w:lang w:bidi="ar-EG"/>
        </w:rPr>
        <w:t>2</w:t>
      </w:r>
      <w:r w:rsidR="00FA58DD" w:rsidRPr="00993F86">
        <w:rPr>
          <w:rFonts w:hint="cs"/>
          <w:sz w:val="32"/>
          <w:szCs w:val="32"/>
          <w:rtl/>
          <w:lang w:bidi="ar-EG"/>
        </w:rPr>
        <w:t>/ التلفيق</w:t>
      </w:r>
      <w:r w:rsidRPr="00993F86">
        <w:rPr>
          <w:rFonts w:hint="cs"/>
          <w:sz w:val="32"/>
          <w:szCs w:val="32"/>
          <w:rtl/>
          <w:lang w:bidi="ar-EG"/>
        </w:rPr>
        <w:t xml:space="preserve"> بين المذاهب</w:t>
      </w:r>
      <w:r w:rsidR="00FA58DD" w:rsidRPr="00993F86">
        <w:rPr>
          <w:rFonts w:hint="cs"/>
          <w:sz w:val="32"/>
          <w:szCs w:val="32"/>
          <w:rtl/>
          <w:lang w:bidi="ar-EG"/>
        </w:rPr>
        <w:t xml:space="preserve"> والفرق بينه وبين تتبع الرخص.</w:t>
      </w:r>
    </w:p>
    <w:p w:rsidR="00FA58DD" w:rsidRPr="00993F86" w:rsidRDefault="00FA58DD" w:rsidP="00AA1802">
      <w:pPr>
        <w:jc w:val="center"/>
        <w:rPr>
          <w:sz w:val="32"/>
          <w:szCs w:val="32"/>
          <w:lang w:bidi="ar-EG"/>
        </w:rPr>
      </w:pPr>
      <w:r w:rsidRPr="00993F86">
        <w:rPr>
          <w:rFonts w:hint="cs"/>
          <w:sz w:val="32"/>
          <w:szCs w:val="32"/>
          <w:rtl/>
          <w:lang w:bidi="ar-EG"/>
        </w:rPr>
        <w:t xml:space="preserve">4/ منزلة الإفتاء وخطره, </w:t>
      </w:r>
      <w:r w:rsidR="00AA1802" w:rsidRPr="00993F86">
        <w:rPr>
          <w:rFonts w:hint="cs"/>
          <w:sz w:val="32"/>
          <w:szCs w:val="32"/>
          <w:rtl/>
          <w:lang w:bidi="ar-EG"/>
        </w:rPr>
        <w:t xml:space="preserve">وانحرافات الفتيا وأخطاء المفتين                                             </w:t>
      </w:r>
    </w:p>
    <w:p w:rsidR="00497B70" w:rsidRDefault="006C1C03" w:rsidP="00416FE2">
      <w:pPr>
        <w:pStyle w:val="1"/>
        <w:rPr>
          <w:sz w:val="32"/>
          <w:szCs w:val="32"/>
          <w:rtl/>
        </w:rPr>
      </w:pPr>
      <w:r w:rsidRPr="00993F86">
        <w:rPr>
          <w:rFonts w:hint="cs"/>
          <w:sz w:val="32"/>
          <w:szCs w:val="32"/>
          <w:rtl/>
        </w:rPr>
        <w:t>ح</w:t>
      </w:r>
      <w:r w:rsidR="00497B70" w:rsidRPr="00993F86">
        <w:rPr>
          <w:rFonts w:hint="cs"/>
          <w:sz w:val="32"/>
          <w:szCs w:val="32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AD3BCD" w:rsidTr="00AD3BCD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AD3BCD" w:rsidRDefault="00AD3BCD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AD3BCD" w:rsidRDefault="00AD3BCD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AD3BCD" w:rsidTr="00AD3BCD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AD3BCD" w:rsidRDefault="00AD3BCD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AD3BCD" w:rsidRDefault="00AD3BCD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AD3BCD" w:rsidTr="00AD3BCD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AD3BCD" w:rsidRDefault="00AD3BCD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D3BCD" w:rsidRDefault="00AD3BCD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:rsidR="00AD3BCD" w:rsidRDefault="00AD3BCD" w:rsidP="00AD3BCD">
      <w:pPr>
        <w:rPr>
          <w:rtl/>
          <w:lang w:bidi="ar-EG"/>
        </w:rPr>
      </w:pPr>
    </w:p>
    <w:p w:rsidR="00AD3BCD" w:rsidRPr="00AD3BCD" w:rsidRDefault="00AD3BCD" w:rsidP="00AD3BCD">
      <w:pPr>
        <w:rPr>
          <w:rtl/>
          <w:lang w:bidi="ar-EG"/>
        </w:rPr>
      </w:pPr>
    </w:p>
    <w:bookmarkEnd w:id="33"/>
    <w:p w:rsidR="00497B70" w:rsidRPr="00993F86" w:rsidRDefault="00497B70" w:rsidP="00416FE2">
      <w:pPr>
        <w:bidi/>
        <w:rPr>
          <w:rFonts w:asciiTheme="majorBidi" w:hAnsiTheme="majorBidi" w:cstheme="majorBidi"/>
          <w:caps/>
          <w:sz w:val="32"/>
          <w:szCs w:val="32"/>
          <w:rtl/>
        </w:rPr>
      </w:pPr>
    </w:p>
    <w:sectPr w:rsidR="00497B70" w:rsidRPr="00993F86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807" w:rsidRDefault="00447807">
      <w:r>
        <w:separator/>
      </w:r>
    </w:p>
  </w:endnote>
  <w:endnote w:type="continuationSeparator" w:id="0">
    <w:p w:rsidR="00447807" w:rsidRDefault="00447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8C" w:rsidRDefault="0011656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D6C8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6C8C">
      <w:rPr>
        <w:rStyle w:val="a5"/>
        <w:noProof/>
      </w:rPr>
      <w:t>246</w:t>
    </w:r>
    <w:r>
      <w:rPr>
        <w:rStyle w:val="a5"/>
      </w:rPr>
      <w:fldChar w:fldCharType="end"/>
    </w:r>
  </w:p>
  <w:p w:rsidR="009D6C8C" w:rsidRDefault="009D6C8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8C" w:rsidRDefault="00E4747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254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D6C8C" w:rsidRPr="003C532A" w:rsidRDefault="00116562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="009D6C8C"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94783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" filled="f" stroked="f" strokeweight=".5pt">
              <v:path arrowok="t"/>
              <v:textbox style="mso-fit-shape-to-text:t">
                <w:txbxContent>
                  <w:p w:rsidR="009D6C8C" w:rsidRPr="003C532A" w:rsidRDefault="00116562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="009D6C8C"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394783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807" w:rsidRDefault="00447807">
      <w:r>
        <w:separator/>
      </w:r>
    </w:p>
  </w:footnote>
  <w:footnote w:type="continuationSeparator" w:id="0">
    <w:p w:rsidR="00447807" w:rsidRDefault="004478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8C" w:rsidRPr="001F16EB" w:rsidRDefault="009D6C8C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8C" w:rsidRPr="00A006BB" w:rsidRDefault="009D6C8C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ar-SA" w:vendorID="64" w:dllVersion="131078" w:nlCheck="1" w:checkStyle="0"/>
  <w:activeWritingStyle w:appName="MSWord" w:lang="ar-EG" w:vendorID="64" w:dllVersion="131078" w:nlCheck="1" w:checkStyle="0"/>
  <w:activeWritingStyle w:appName="MSWord" w:lang="en-US" w:vendorID="64" w:dllVersion="131078" w:nlCheck="1" w:checkStyle="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96FC9"/>
    <w:rsid w:val="000A0E3A"/>
    <w:rsid w:val="000A4F2F"/>
    <w:rsid w:val="000A5ADF"/>
    <w:rsid w:val="000A5F76"/>
    <w:rsid w:val="000A72CA"/>
    <w:rsid w:val="000B139F"/>
    <w:rsid w:val="000B159E"/>
    <w:rsid w:val="000B3632"/>
    <w:rsid w:val="000B3792"/>
    <w:rsid w:val="000B3C80"/>
    <w:rsid w:val="000B4982"/>
    <w:rsid w:val="000B4A9F"/>
    <w:rsid w:val="000B715A"/>
    <w:rsid w:val="000B73D2"/>
    <w:rsid w:val="000C08C3"/>
    <w:rsid w:val="000C4D3C"/>
    <w:rsid w:val="000C6EBE"/>
    <w:rsid w:val="000C7B49"/>
    <w:rsid w:val="000D0285"/>
    <w:rsid w:val="000D2243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6562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1336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96433"/>
    <w:rsid w:val="001A26FD"/>
    <w:rsid w:val="001A40BA"/>
    <w:rsid w:val="001A586B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C6E1D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45D2"/>
    <w:rsid w:val="00205D4B"/>
    <w:rsid w:val="00205F0C"/>
    <w:rsid w:val="00206FA7"/>
    <w:rsid w:val="00207848"/>
    <w:rsid w:val="0021087A"/>
    <w:rsid w:val="00213038"/>
    <w:rsid w:val="00214419"/>
    <w:rsid w:val="00214566"/>
    <w:rsid w:val="002148BF"/>
    <w:rsid w:val="00214EAE"/>
    <w:rsid w:val="00215F67"/>
    <w:rsid w:val="0022192E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02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3C45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2743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5220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1DB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066E"/>
    <w:rsid w:val="0039228E"/>
    <w:rsid w:val="00393441"/>
    <w:rsid w:val="00394783"/>
    <w:rsid w:val="003949A3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8F2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D78C0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474FE"/>
    <w:rsid w:val="00447807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1C"/>
    <w:rsid w:val="00474F31"/>
    <w:rsid w:val="00474FB0"/>
    <w:rsid w:val="00476B50"/>
    <w:rsid w:val="00476F96"/>
    <w:rsid w:val="004773F4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3CF5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2987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1BCD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0E9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4D9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C3B50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1C00"/>
    <w:rsid w:val="007F2D2B"/>
    <w:rsid w:val="007F3D1C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2BD5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6520"/>
    <w:rsid w:val="00891BE4"/>
    <w:rsid w:val="00891F3B"/>
    <w:rsid w:val="00893A82"/>
    <w:rsid w:val="008942BB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375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082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3F86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1CEA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3D1A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1717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3A43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1802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3BCD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0CB1"/>
    <w:rsid w:val="00BA3C55"/>
    <w:rsid w:val="00BA479B"/>
    <w:rsid w:val="00BA6341"/>
    <w:rsid w:val="00BB0DC2"/>
    <w:rsid w:val="00BB0DCD"/>
    <w:rsid w:val="00BB20C2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4C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80F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CF7781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1E0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0E91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2064"/>
    <w:rsid w:val="00DA5118"/>
    <w:rsid w:val="00DA55B2"/>
    <w:rsid w:val="00DA5A4C"/>
    <w:rsid w:val="00DA5E3F"/>
    <w:rsid w:val="00DA75AF"/>
    <w:rsid w:val="00DA75EB"/>
    <w:rsid w:val="00DA7610"/>
    <w:rsid w:val="00DB07B6"/>
    <w:rsid w:val="00DB1943"/>
    <w:rsid w:val="00DB287F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4747D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3C8B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46F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A58D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827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B4E64F-B574-4FDC-A1B0-4CF508DB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9</Pages>
  <Words>1259</Words>
  <Characters>7719</Characters>
  <Application>Microsoft Office Word</Application>
  <DocSecurity>0</DocSecurity>
  <Lines>64</Lines>
  <Paragraphs>17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8961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56</cp:revision>
  <cp:lastPrinted>2019-02-14T08:13:00Z</cp:lastPrinted>
  <dcterms:created xsi:type="dcterms:W3CDTF">2020-01-21T10:08:00Z</dcterms:created>
  <dcterms:modified xsi:type="dcterms:W3CDTF">2020-02-25T18:18:00Z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